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35FA" w:rsidRPr="00C673E0" w:rsidRDefault="00BB35FA" w:rsidP="00C673E0">
      <w:pPr>
        <w:shd w:val="clear" w:color="auto" w:fill="FFFFFF" w:themeFill="background1"/>
        <w:jc w:val="center"/>
        <w:rPr>
          <w:b/>
          <w:sz w:val="28"/>
          <w:szCs w:val="28"/>
        </w:rPr>
      </w:pPr>
      <w:bookmarkStart w:id="0" w:name="_GoBack"/>
      <w:bookmarkEnd w:id="0"/>
      <w:r w:rsidRPr="00C673E0">
        <w:rPr>
          <w:b/>
          <w:color w:val="000000"/>
          <w:sz w:val="28"/>
          <w:szCs w:val="28"/>
        </w:rPr>
        <w:t>Лот №</w:t>
      </w:r>
      <w:r w:rsidRPr="00C673E0">
        <w:rPr>
          <w:b/>
          <w:color w:val="000000"/>
          <w:sz w:val="28"/>
          <w:szCs w:val="28"/>
          <w:lang w:val="kk-KZ"/>
        </w:rPr>
        <w:t>1</w:t>
      </w:r>
      <w:r w:rsidRPr="00C673E0">
        <w:rPr>
          <w:b/>
          <w:color w:val="000000"/>
          <w:sz w:val="28"/>
          <w:szCs w:val="28"/>
        </w:rPr>
        <w:t xml:space="preserve"> «</w:t>
      </w:r>
      <w:r w:rsidRPr="00C673E0">
        <w:rPr>
          <w:rFonts w:eastAsia="Calibri"/>
          <w:b/>
          <w:color w:val="000000"/>
          <w:sz w:val="28"/>
          <w:szCs w:val="28"/>
          <w:lang w:eastAsia="en-US"/>
        </w:rPr>
        <w:t xml:space="preserve">Стерильная система для </w:t>
      </w:r>
      <w:r w:rsidRPr="00C673E0">
        <w:rPr>
          <w:rFonts w:eastAsia="Calibri"/>
          <w:b/>
          <w:sz w:val="28"/>
          <w:szCs w:val="28"/>
          <w:lang w:eastAsia="en-US"/>
        </w:rPr>
        <w:t xml:space="preserve">сбора донорских тромбоцитов на аппарате </w:t>
      </w:r>
      <w:r w:rsidRPr="00C673E0">
        <w:rPr>
          <w:rFonts w:eastAsia="Calibri"/>
          <w:b/>
          <w:sz w:val="28"/>
          <w:szCs w:val="28"/>
          <w:lang w:val="en-US" w:eastAsia="en-US"/>
        </w:rPr>
        <w:t>TrimaAccel</w:t>
      </w:r>
      <w:r w:rsidRPr="00C673E0">
        <w:rPr>
          <w:b/>
          <w:sz w:val="28"/>
          <w:szCs w:val="28"/>
        </w:rPr>
        <w:t xml:space="preserve"> с пробоотборником и камерой лейкоредукции LRS для сбора тромбоцитов, п</w:t>
      </w:r>
      <w:r w:rsidR="00F47B68">
        <w:rPr>
          <w:b/>
          <w:sz w:val="28"/>
          <w:szCs w:val="28"/>
        </w:rPr>
        <w:t xml:space="preserve">лазмы и эритроцитов с раствором </w:t>
      </w:r>
      <w:r w:rsidRPr="00C673E0">
        <w:rPr>
          <w:b/>
          <w:sz w:val="28"/>
          <w:szCs w:val="28"/>
          <w:lang w:val="en-US"/>
        </w:rPr>
        <w:t>ACDA</w:t>
      </w:r>
      <w:r w:rsidR="00F47B68">
        <w:rPr>
          <w:b/>
          <w:sz w:val="28"/>
          <w:szCs w:val="28"/>
        </w:rPr>
        <w:t xml:space="preserve">, </w:t>
      </w:r>
      <w:r w:rsidR="00F47B68" w:rsidRPr="00F47B68">
        <w:rPr>
          <w:b/>
          <w:sz w:val="28"/>
          <w:szCs w:val="28"/>
        </w:rPr>
        <w:t xml:space="preserve">добавочным раствором </w:t>
      </w:r>
      <w:proofErr w:type="gramStart"/>
      <w:r w:rsidR="00F47B68" w:rsidRPr="00F47B68">
        <w:rPr>
          <w:b/>
          <w:sz w:val="28"/>
          <w:szCs w:val="28"/>
        </w:rPr>
        <w:t>для  хранения</w:t>
      </w:r>
      <w:proofErr w:type="gramEnd"/>
      <w:r w:rsidR="00F47B68" w:rsidRPr="00F47B68">
        <w:rPr>
          <w:b/>
          <w:sz w:val="28"/>
          <w:szCs w:val="28"/>
        </w:rPr>
        <w:t xml:space="preserve"> тромбоцитов</w:t>
      </w:r>
      <w:r w:rsidRPr="00C673E0">
        <w:rPr>
          <w:b/>
          <w:sz w:val="28"/>
          <w:szCs w:val="28"/>
        </w:rPr>
        <w:t>»</w:t>
      </w:r>
    </w:p>
    <w:p w:rsidR="00BB35FA" w:rsidRPr="00C673E0" w:rsidRDefault="00BB35FA" w:rsidP="00C673E0">
      <w:pPr>
        <w:shd w:val="clear" w:color="auto" w:fill="FFFFFF" w:themeFill="background1"/>
        <w:jc w:val="both"/>
        <w:rPr>
          <w:rFonts w:eastAsia="Calibri"/>
          <w:b/>
          <w:sz w:val="28"/>
          <w:szCs w:val="28"/>
          <w:lang w:eastAsia="en-US"/>
        </w:rPr>
      </w:pPr>
      <w:r w:rsidRPr="00C673E0">
        <w:rPr>
          <w:rFonts w:eastAsia="Calibri"/>
          <w:b/>
          <w:sz w:val="28"/>
          <w:szCs w:val="28"/>
          <w:lang w:eastAsia="en-US"/>
        </w:rPr>
        <w:t>Область назначения:</w:t>
      </w:r>
    </w:p>
    <w:p w:rsidR="00BB35FA" w:rsidRPr="00C673E0" w:rsidRDefault="00BB35FA" w:rsidP="00C673E0">
      <w:pPr>
        <w:shd w:val="clear" w:color="auto" w:fill="FFFFFF" w:themeFill="background1"/>
        <w:jc w:val="both"/>
        <w:rPr>
          <w:rFonts w:eastAsia="Calibri"/>
          <w:sz w:val="28"/>
          <w:szCs w:val="28"/>
          <w:lang w:eastAsia="en-US"/>
        </w:rPr>
      </w:pPr>
      <w:r w:rsidRPr="00C673E0">
        <w:rPr>
          <w:rFonts w:eastAsia="Calibri"/>
          <w:sz w:val="28"/>
          <w:szCs w:val="28"/>
          <w:lang w:eastAsia="en-US"/>
        </w:rPr>
        <w:t>Донорский тромбоцитаферез.</w:t>
      </w:r>
    </w:p>
    <w:p w:rsidR="00BB35FA" w:rsidRPr="00C673E0" w:rsidRDefault="00BB35FA" w:rsidP="00C673E0">
      <w:pPr>
        <w:shd w:val="clear" w:color="auto" w:fill="FFFFFF" w:themeFill="background1"/>
        <w:jc w:val="both"/>
        <w:rPr>
          <w:rFonts w:eastAsia="Calibri"/>
          <w:b/>
          <w:sz w:val="28"/>
          <w:szCs w:val="28"/>
          <w:lang w:eastAsia="en-US"/>
        </w:rPr>
      </w:pPr>
      <w:r w:rsidRPr="00C673E0">
        <w:rPr>
          <w:rFonts w:eastAsia="Calibri"/>
          <w:b/>
          <w:sz w:val="28"/>
          <w:szCs w:val="28"/>
          <w:lang w:eastAsia="en-US"/>
        </w:rPr>
        <w:t>Требования к функциональности:</w:t>
      </w:r>
    </w:p>
    <w:p w:rsidR="00BB35FA" w:rsidRPr="00C673E0" w:rsidRDefault="00BB35FA" w:rsidP="00C673E0">
      <w:pPr>
        <w:shd w:val="clear" w:color="auto" w:fill="FFFFFF" w:themeFill="background1"/>
        <w:jc w:val="both"/>
        <w:rPr>
          <w:rFonts w:eastAsia="Calibri"/>
          <w:b/>
          <w:sz w:val="28"/>
          <w:szCs w:val="28"/>
          <w:lang w:eastAsia="en-US"/>
        </w:rPr>
      </w:pPr>
      <w:r w:rsidRPr="00C673E0">
        <w:rPr>
          <w:rFonts w:eastAsia="Calibri"/>
          <w:color w:val="000000"/>
          <w:sz w:val="28"/>
          <w:szCs w:val="28"/>
          <w:lang w:eastAsia="en-US"/>
        </w:rPr>
        <w:t xml:space="preserve">Автоматический сбор тромбоцитовна аппарате </w:t>
      </w:r>
      <w:r w:rsidRPr="00C673E0">
        <w:rPr>
          <w:rFonts w:eastAsia="Calibri"/>
          <w:sz w:val="28"/>
          <w:szCs w:val="28"/>
          <w:lang w:val="en-US" w:eastAsia="en-US"/>
        </w:rPr>
        <w:t>TrimaAccel</w:t>
      </w:r>
      <w:r w:rsidRPr="00C673E0">
        <w:rPr>
          <w:rFonts w:eastAsia="Calibri"/>
          <w:sz w:val="28"/>
          <w:szCs w:val="28"/>
          <w:lang w:eastAsia="en-US"/>
        </w:rPr>
        <w:t xml:space="preserve"> для приготовления аферезных тромбоцитов и плазмы.</w:t>
      </w:r>
    </w:p>
    <w:p w:rsidR="00BB35FA" w:rsidRPr="00C673E0" w:rsidRDefault="00BB35FA" w:rsidP="00C673E0">
      <w:pPr>
        <w:shd w:val="clear" w:color="auto" w:fill="FFFFFF" w:themeFill="background1"/>
        <w:jc w:val="both"/>
        <w:rPr>
          <w:rFonts w:eastAsia="Calibri"/>
          <w:b/>
          <w:sz w:val="28"/>
          <w:szCs w:val="28"/>
          <w:lang w:eastAsia="en-US"/>
        </w:rPr>
      </w:pPr>
      <w:r w:rsidRPr="00C673E0">
        <w:rPr>
          <w:rFonts w:eastAsia="Calibri"/>
          <w:b/>
          <w:sz w:val="28"/>
          <w:szCs w:val="28"/>
          <w:lang w:eastAsia="en-US"/>
        </w:rPr>
        <w:t>Требования к техническим характеристикам:</w:t>
      </w:r>
    </w:p>
    <w:p w:rsidR="00BB35FA" w:rsidRPr="00C673E0" w:rsidRDefault="00BB35FA" w:rsidP="00C673E0">
      <w:pPr>
        <w:shd w:val="clear" w:color="auto" w:fill="FFFFFF" w:themeFill="background1"/>
        <w:jc w:val="both"/>
        <w:rPr>
          <w:rFonts w:eastAsia="Calibri"/>
          <w:sz w:val="28"/>
          <w:szCs w:val="28"/>
          <w:lang w:eastAsia="en-US"/>
        </w:rPr>
      </w:pPr>
      <w:r w:rsidRPr="00C673E0">
        <w:rPr>
          <w:rFonts w:eastAsia="Calibri"/>
          <w:color w:val="000000"/>
          <w:sz w:val="28"/>
          <w:szCs w:val="28"/>
          <w:lang w:eastAsia="en-US"/>
        </w:rPr>
        <w:t xml:space="preserve">Стерильная система для </w:t>
      </w:r>
      <w:r w:rsidRPr="00C673E0">
        <w:rPr>
          <w:rFonts w:eastAsia="Calibri"/>
          <w:sz w:val="28"/>
          <w:szCs w:val="28"/>
          <w:lang w:eastAsia="en-US"/>
        </w:rPr>
        <w:t xml:space="preserve">сбора донорских тромбоцитов на аппарате </w:t>
      </w:r>
      <w:r w:rsidRPr="00C673E0">
        <w:rPr>
          <w:rFonts w:eastAsia="Calibri"/>
          <w:sz w:val="28"/>
          <w:szCs w:val="28"/>
          <w:lang w:val="en-US" w:eastAsia="en-US"/>
        </w:rPr>
        <w:t>TrimaAccel</w:t>
      </w:r>
      <w:r w:rsidRPr="00C673E0">
        <w:rPr>
          <w:rFonts w:eastAsia="Calibri"/>
          <w:sz w:val="28"/>
          <w:szCs w:val="28"/>
          <w:lang w:eastAsia="en-US"/>
        </w:rPr>
        <w:t>.</w:t>
      </w:r>
    </w:p>
    <w:p w:rsidR="00BB35FA" w:rsidRPr="00C673E0" w:rsidRDefault="00BB35FA" w:rsidP="00C673E0">
      <w:pPr>
        <w:shd w:val="clear" w:color="auto" w:fill="FFFFFF" w:themeFill="background1"/>
        <w:jc w:val="both"/>
        <w:rPr>
          <w:rFonts w:eastAsia="Calibri"/>
          <w:color w:val="000000"/>
          <w:sz w:val="28"/>
          <w:szCs w:val="28"/>
          <w:lang w:eastAsia="en-US"/>
        </w:rPr>
      </w:pPr>
      <w:r w:rsidRPr="00C673E0">
        <w:rPr>
          <w:rFonts w:eastAsia="Calibri"/>
          <w:color w:val="000000"/>
          <w:sz w:val="28"/>
          <w:szCs w:val="28"/>
          <w:lang w:eastAsia="en-US"/>
        </w:rPr>
        <w:t>Составные части:</w:t>
      </w:r>
    </w:p>
    <w:p w:rsidR="00BB35FA" w:rsidRPr="00C673E0" w:rsidRDefault="00BB35FA" w:rsidP="00C673E0">
      <w:pPr>
        <w:shd w:val="clear" w:color="auto" w:fill="FFFFFF" w:themeFill="background1"/>
        <w:ind w:left="360"/>
        <w:jc w:val="both"/>
        <w:rPr>
          <w:rFonts w:eastAsia="Calibri"/>
          <w:color w:val="000000"/>
          <w:sz w:val="28"/>
          <w:szCs w:val="28"/>
          <w:lang w:eastAsia="en-US"/>
        </w:rPr>
      </w:pPr>
      <w:r w:rsidRPr="00C673E0">
        <w:rPr>
          <w:rFonts w:eastAsia="Calibri"/>
          <w:sz w:val="28"/>
          <w:szCs w:val="28"/>
          <w:lang w:eastAsia="en-US"/>
        </w:rPr>
        <w:t xml:space="preserve">Магистраль с поддержкой тромбоцитов в добавочном </w:t>
      </w:r>
      <w:proofErr w:type="gramStart"/>
      <w:r w:rsidRPr="00C673E0">
        <w:rPr>
          <w:rFonts w:eastAsia="Calibri"/>
          <w:sz w:val="28"/>
          <w:szCs w:val="28"/>
          <w:lang w:eastAsia="en-US"/>
        </w:rPr>
        <w:t>растворе :</w:t>
      </w:r>
      <w:proofErr w:type="gramEnd"/>
    </w:p>
    <w:p w:rsidR="00BB35FA" w:rsidRPr="00C673E0" w:rsidRDefault="00BB35FA" w:rsidP="00C673E0">
      <w:pPr>
        <w:shd w:val="clear" w:color="auto" w:fill="FFFFFF" w:themeFill="background1"/>
        <w:jc w:val="both"/>
        <w:rPr>
          <w:sz w:val="28"/>
          <w:szCs w:val="28"/>
        </w:rPr>
      </w:pPr>
      <w:r w:rsidRPr="00C673E0">
        <w:rPr>
          <w:sz w:val="28"/>
          <w:szCs w:val="28"/>
        </w:rPr>
        <w:t>1) Трубки:</w:t>
      </w:r>
    </w:p>
    <w:p w:rsidR="00BB35FA" w:rsidRPr="00C673E0" w:rsidRDefault="00BB35FA" w:rsidP="00C673E0">
      <w:pPr>
        <w:shd w:val="clear" w:color="auto" w:fill="FFFFFF" w:themeFill="background1"/>
        <w:jc w:val="both"/>
        <w:rPr>
          <w:sz w:val="28"/>
          <w:szCs w:val="28"/>
        </w:rPr>
      </w:pPr>
      <w:r w:rsidRPr="00C673E0">
        <w:rPr>
          <w:sz w:val="28"/>
          <w:szCs w:val="28"/>
        </w:rPr>
        <w:t xml:space="preserve">-Линия забора крови с иглой 17 </w:t>
      </w:r>
      <w:r w:rsidRPr="00C673E0">
        <w:rPr>
          <w:sz w:val="28"/>
          <w:szCs w:val="28"/>
          <w:lang w:val="en-US"/>
        </w:rPr>
        <w:t>G</w:t>
      </w:r>
    </w:p>
    <w:p w:rsidR="00BB35FA" w:rsidRPr="00C673E0" w:rsidRDefault="00BB35FA" w:rsidP="00C673E0">
      <w:pPr>
        <w:shd w:val="clear" w:color="auto" w:fill="FFFFFF" w:themeFill="background1"/>
        <w:jc w:val="both"/>
        <w:rPr>
          <w:sz w:val="28"/>
          <w:szCs w:val="28"/>
        </w:rPr>
      </w:pPr>
      <w:r w:rsidRPr="00C673E0">
        <w:rPr>
          <w:sz w:val="28"/>
          <w:szCs w:val="28"/>
        </w:rPr>
        <w:t>- Линия антикоагулянта с наконечником-спайком, камерой капания и барьерным фильтром</w:t>
      </w:r>
    </w:p>
    <w:p w:rsidR="00BB35FA" w:rsidRPr="00C673E0" w:rsidRDefault="00BB35FA" w:rsidP="00C673E0">
      <w:pPr>
        <w:shd w:val="clear" w:color="auto" w:fill="FFFFFF" w:themeFill="background1"/>
        <w:jc w:val="both"/>
        <w:rPr>
          <w:sz w:val="28"/>
          <w:szCs w:val="28"/>
        </w:rPr>
      </w:pPr>
      <w:r w:rsidRPr="00C673E0">
        <w:rPr>
          <w:sz w:val="28"/>
          <w:szCs w:val="28"/>
        </w:rPr>
        <w:t>- Линия возврата</w:t>
      </w:r>
    </w:p>
    <w:p w:rsidR="00BB35FA" w:rsidRPr="00C673E0" w:rsidRDefault="00BB35FA" w:rsidP="00C673E0">
      <w:pPr>
        <w:shd w:val="clear" w:color="auto" w:fill="FFFFFF" w:themeFill="background1"/>
        <w:jc w:val="both"/>
        <w:rPr>
          <w:sz w:val="28"/>
          <w:szCs w:val="28"/>
        </w:rPr>
      </w:pPr>
      <w:r w:rsidRPr="00C673E0">
        <w:rPr>
          <w:sz w:val="28"/>
          <w:szCs w:val="28"/>
        </w:rPr>
        <w:t>- Линия подачи антикоагулянта с зажимом</w:t>
      </w:r>
    </w:p>
    <w:p w:rsidR="00BB35FA" w:rsidRPr="00C673E0" w:rsidRDefault="00BB35FA" w:rsidP="00C673E0">
      <w:pPr>
        <w:shd w:val="clear" w:color="auto" w:fill="FFFFFF" w:themeFill="background1"/>
        <w:jc w:val="both"/>
        <w:rPr>
          <w:sz w:val="28"/>
          <w:szCs w:val="28"/>
        </w:rPr>
      </w:pPr>
      <w:r w:rsidRPr="00C673E0">
        <w:rPr>
          <w:sz w:val="28"/>
          <w:szCs w:val="28"/>
        </w:rPr>
        <w:t>2) Кассета и контейнеры:</w:t>
      </w:r>
    </w:p>
    <w:p w:rsidR="00BB35FA" w:rsidRPr="00C673E0" w:rsidRDefault="00BB35FA" w:rsidP="00C673E0">
      <w:pPr>
        <w:shd w:val="clear" w:color="auto" w:fill="FFFFFF" w:themeFill="background1"/>
        <w:jc w:val="both"/>
        <w:rPr>
          <w:sz w:val="28"/>
          <w:szCs w:val="28"/>
        </w:rPr>
      </w:pPr>
      <w:r w:rsidRPr="00C673E0">
        <w:rPr>
          <w:sz w:val="28"/>
          <w:szCs w:val="28"/>
        </w:rPr>
        <w:t>- линия забора к центрифуге</w:t>
      </w:r>
    </w:p>
    <w:p w:rsidR="00BB35FA" w:rsidRPr="00C673E0" w:rsidRDefault="00BB35FA" w:rsidP="00C673E0">
      <w:pPr>
        <w:shd w:val="clear" w:color="auto" w:fill="FFFFFF" w:themeFill="background1"/>
        <w:jc w:val="both"/>
        <w:rPr>
          <w:sz w:val="28"/>
          <w:szCs w:val="28"/>
        </w:rPr>
      </w:pPr>
      <w:r w:rsidRPr="00C673E0">
        <w:rPr>
          <w:sz w:val="28"/>
          <w:szCs w:val="28"/>
        </w:rPr>
        <w:t>- линии от центрифуги для эритроцитов, тромбоцитов, плазмы с зажимами</w:t>
      </w:r>
    </w:p>
    <w:p w:rsidR="00BB35FA" w:rsidRPr="00C673E0" w:rsidRDefault="00BB35FA" w:rsidP="00C673E0">
      <w:pPr>
        <w:shd w:val="clear" w:color="auto" w:fill="FFFFFF" w:themeFill="background1"/>
        <w:jc w:val="both"/>
        <w:rPr>
          <w:sz w:val="28"/>
          <w:szCs w:val="28"/>
          <w:lang w:val="kk-KZ"/>
        </w:rPr>
      </w:pPr>
      <w:r w:rsidRPr="00C673E0">
        <w:rPr>
          <w:sz w:val="28"/>
          <w:szCs w:val="28"/>
        </w:rPr>
        <w:t>- линия автоматизированной подачи добавочного раствора</w:t>
      </w:r>
      <w:r w:rsidRPr="00C673E0">
        <w:rPr>
          <w:sz w:val="28"/>
          <w:szCs w:val="28"/>
          <w:lang w:val="kk-KZ"/>
        </w:rPr>
        <w:t xml:space="preserve"> с стерильным барьерным фильтром, адаптером для соединения-люер с колпачком на конце линии, зажимом</w:t>
      </w:r>
    </w:p>
    <w:p w:rsidR="00BB35FA" w:rsidRPr="00C673E0" w:rsidRDefault="00BB35FA" w:rsidP="00C673E0">
      <w:pPr>
        <w:shd w:val="clear" w:color="auto" w:fill="FFFFFF" w:themeFill="background1"/>
        <w:jc w:val="both"/>
        <w:rPr>
          <w:sz w:val="28"/>
          <w:szCs w:val="28"/>
          <w:lang w:val="kk-KZ"/>
        </w:rPr>
      </w:pPr>
      <w:r w:rsidRPr="00C673E0">
        <w:rPr>
          <w:sz w:val="28"/>
          <w:szCs w:val="28"/>
          <w:lang w:val="kk-KZ"/>
        </w:rPr>
        <w:t>- линия к мешкам тромбоцитов и 2 мешка тромбоцитов с пробоотборниками</w:t>
      </w:r>
    </w:p>
    <w:p w:rsidR="00BB35FA" w:rsidRPr="00C673E0" w:rsidRDefault="00BB35FA" w:rsidP="00C673E0">
      <w:pPr>
        <w:shd w:val="clear" w:color="auto" w:fill="FFFFFF" w:themeFill="background1"/>
        <w:jc w:val="both"/>
        <w:rPr>
          <w:sz w:val="28"/>
          <w:szCs w:val="28"/>
        </w:rPr>
      </w:pPr>
      <w:r w:rsidRPr="00C673E0">
        <w:rPr>
          <w:sz w:val="28"/>
          <w:szCs w:val="28"/>
          <w:lang w:val="kk-KZ"/>
        </w:rPr>
        <w:t xml:space="preserve">- линия к мешку плазмы </w:t>
      </w:r>
      <w:r w:rsidRPr="00C673E0">
        <w:rPr>
          <w:sz w:val="28"/>
          <w:szCs w:val="28"/>
        </w:rPr>
        <w:t>и мешок плазмы</w:t>
      </w:r>
    </w:p>
    <w:p w:rsidR="00BB35FA" w:rsidRPr="00C673E0" w:rsidRDefault="00BB35FA" w:rsidP="00C673E0">
      <w:pPr>
        <w:shd w:val="clear" w:color="auto" w:fill="FFFFFF" w:themeFill="background1"/>
        <w:jc w:val="both"/>
        <w:rPr>
          <w:sz w:val="28"/>
          <w:szCs w:val="28"/>
          <w:lang w:val="kk-KZ"/>
        </w:rPr>
      </w:pPr>
      <w:r w:rsidRPr="00C673E0">
        <w:rPr>
          <w:sz w:val="28"/>
          <w:szCs w:val="28"/>
        </w:rPr>
        <w:t>- линия к вентиляционному мешку и вентиляционный мешок</w:t>
      </w:r>
    </w:p>
    <w:p w:rsidR="00BB35FA" w:rsidRPr="00C673E0" w:rsidRDefault="00BB35FA" w:rsidP="00C673E0">
      <w:pPr>
        <w:shd w:val="clear" w:color="auto" w:fill="FFFFFF" w:themeFill="background1"/>
        <w:jc w:val="both"/>
        <w:rPr>
          <w:sz w:val="28"/>
          <w:szCs w:val="28"/>
          <w:lang w:val="kk-KZ"/>
        </w:rPr>
      </w:pPr>
      <w:r w:rsidRPr="00C673E0">
        <w:rPr>
          <w:sz w:val="28"/>
          <w:szCs w:val="28"/>
          <w:lang w:val="kk-KZ"/>
        </w:rPr>
        <w:t>- линия к мешку для эритроцитов и мешок для эритроцитов</w:t>
      </w:r>
    </w:p>
    <w:p w:rsidR="00BB35FA" w:rsidRPr="00C673E0" w:rsidRDefault="00BB35FA" w:rsidP="00C673E0">
      <w:pPr>
        <w:shd w:val="clear" w:color="auto" w:fill="FFFFFF" w:themeFill="background1"/>
        <w:jc w:val="both"/>
        <w:rPr>
          <w:sz w:val="28"/>
          <w:szCs w:val="28"/>
          <w:lang w:val="kk-KZ"/>
        </w:rPr>
      </w:pPr>
      <w:r w:rsidRPr="00C673E0">
        <w:rPr>
          <w:sz w:val="28"/>
          <w:szCs w:val="28"/>
          <w:lang w:val="kk-KZ"/>
        </w:rPr>
        <w:t>3) Камера сбора:</w:t>
      </w:r>
    </w:p>
    <w:p w:rsidR="00BB35FA" w:rsidRPr="00C673E0" w:rsidRDefault="00BB35FA" w:rsidP="00C673E0">
      <w:pPr>
        <w:shd w:val="clear" w:color="auto" w:fill="FFFFFF" w:themeFill="background1"/>
        <w:jc w:val="both"/>
        <w:rPr>
          <w:sz w:val="28"/>
          <w:szCs w:val="28"/>
          <w:lang w:val="kk-KZ"/>
        </w:rPr>
      </w:pPr>
      <w:r w:rsidRPr="00C673E0">
        <w:rPr>
          <w:sz w:val="28"/>
          <w:szCs w:val="28"/>
          <w:lang w:val="kk-KZ"/>
        </w:rPr>
        <w:t>-канал</w:t>
      </w:r>
    </w:p>
    <w:p w:rsidR="00BB35FA" w:rsidRPr="00C673E0" w:rsidRDefault="00BB35FA" w:rsidP="00C673E0">
      <w:pPr>
        <w:shd w:val="clear" w:color="auto" w:fill="FFFFFF" w:themeFill="background1"/>
        <w:jc w:val="both"/>
        <w:rPr>
          <w:sz w:val="28"/>
          <w:szCs w:val="28"/>
          <w:lang w:val="kk-KZ"/>
        </w:rPr>
      </w:pPr>
      <w:r w:rsidRPr="00C673E0">
        <w:rPr>
          <w:sz w:val="28"/>
          <w:szCs w:val="28"/>
          <w:lang w:val="kk-KZ"/>
        </w:rPr>
        <w:t>-верхний воротник</w:t>
      </w:r>
    </w:p>
    <w:p w:rsidR="00BB35FA" w:rsidRPr="00C673E0" w:rsidRDefault="00BB35FA" w:rsidP="00C673E0">
      <w:pPr>
        <w:shd w:val="clear" w:color="auto" w:fill="FFFFFF" w:themeFill="background1"/>
        <w:jc w:val="both"/>
        <w:rPr>
          <w:sz w:val="28"/>
          <w:szCs w:val="28"/>
          <w:lang w:val="kk-KZ"/>
        </w:rPr>
      </w:pPr>
      <w:r w:rsidRPr="00C673E0">
        <w:rPr>
          <w:sz w:val="28"/>
          <w:szCs w:val="28"/>
          <w:lang w:val="kk-KZ"/>
        </w:rPr>
        <w:t>-верхняя и нижняя втулки</w:t>
      </w:r>
    </w:p>
    <w:p w:rsidR="00BB35FA" w:rsidRPr="00C673E0" w:rsidRDefault="00BB35FA" w:rsidP="00C673E0">
      <w:pPr>
        <w:shd w:val="clear" w:color="auto" w:fill="FFFFFF" w:themeFill="background1"/>
        <w:jc w:val="both"/>
        <w:rPr>
          <w:sz w:val="28"/>
          <w:szCs w:val="28"/>
          <w:lang w:val="kk-KZ"/>
        </w:rPr>
      </w:pPr>
      <w:r w:rsidRPr="00C673E0">
        <w:rPr>
          <w:sz w:val="28"/>
          <w:szCs w:val="28"/>
          <w:lang w:val="kk-KZ"/>
        </w:rPr>
        <w:t>-воротник центрифуги</w:t>
      </w:r>
    </w:p>
    <w:p w:rsidR="00BB35FA" w:rsidRPr="00C673E0" w:rsidRDefault="00BB35FA" w:rsidP="00C673E0">
      <w:pPr>
        <w:shd w:val="clear" w:color="auto" w:fill="FFFFFF" w:themeFill="background1"/>
        <w:jc w:val="both"/>
        <w:rPr>
          <w:sz w:val="28"/>
          <w:szCs w:val="28"/>
          <w:lang w:val="kk-KZ"/>
        </w:rPr>
      </w:pPr>
      <w:r w:rsidRPr="00C673E0">
        <w:rPr>
          <w:sz w:val="28"/>
          <w:szCs w:val="28"/>
          <w:lang w:val="kk-KZ"/>
        </w:rPr>
        <w:t>-камера сбора</w:t>
      </w:r>
    </w:p>
    <w:p w:rsidR="00BB35FA" w:rsidRPr="00C673E0" w:rsidRDefault="00BB35FA" w:rsidP="00C673E0">
      <w:pPr>
        <w:shd w:val="clear" w:color="auto" w:fill="FFFFFF" w:themeFill="background1"/>
        <w:jc w:val="both"/>
        <w:rPr>
          <w:sz w:val="28"/>
          <w:szCs w:val="28"/>
        </w:rPr>
      </w:pPr>
      <w:r w:rsidRPr="00C673E0">
        <w:rPr>
          <w:sz w:val="28"/>
          <w:szCs w:val="28"/>
          <w:lang w:val="kk-KZ"/>
        </w:rPr>
        <w:t xml:space="preserve">-камера </w:t>
      </w:r>
      <w:r w:rsidRPr="00C673E0">
        <w:rPr>
          <w:sz w:val="28"/>
          <w:szCs w:val="28"/>
          <w:lang w:val="en-US"/>
        </w:rPr>
        <w:t>LRS</w:t>
      </w:r>
    </w:p>
    <w:p w:rsidR="00BB35FA" w:rsidRPr="00C673E0" w:rsidRDefault="00BB35FA" w:rsidP="00C673E0">
      <w:pPr>
        <w:shd w:val="clear" w:color="auto" w:fill="FFFFFF" w:themeFill="background1"/>
        <w:jc w:val="both"/>
        <w:rPr>
          <w:sz w:val="28"/>
          <w:szCs w:val="28"/>
          <w:lang w:val="kk-KZ"/>
        </w:rPr>
      </w:pPr>
      <w:r w:rsidRPr="00C673E0">
        <w:rPr>
          <w:sz w:val="28"/>
          <w:szCs w:val="28"/>
          <w:lang w:val="kk-KZ"/>
        </w:rPr>
        <w:t>-</w:t>
      </w:r>
      <w:r w:rsidRPr="00C673E0">
        <w:rPr>
          <w:sz w:val="28"/>
          <w:szCs w:val="28"/>
        </w:rPr>
        <w:t>входной порт</w:t>
      </w:r>
    </w:p>
    <w:p w:rsidR="00BB35FA" w:rsidRPr="00C673E0" w:rsidRDefault="00BB35FA" w:rsidP="00C673E0">
      <w:pPr>
        <w:shd w:val="clear" w:color="auto" w:fill="FFFFFF" w:themeFill="background1"/>
        <w:jc w:val="both"/>
        <w:rPr>
          <w:sz w:val="28"/>
          <w:szCs w:val="28"/>
        </w:rPr>
      </w:pPr>
      <w:r w:rsidRPr="00C673E0">
        <w:rPr>
          <w:sz w:val="28"/>
          <w:szCs w:val="28"/>
          <w:lang w:val="kk-KZ"/>
        </w:rPr>
        <w:t xml:space="preserve">4) </w:t>
      </w:r>
      <w:r w:rsidRPr="00C673E0">
        <w:rPr>
          <w:sz w:val="28"/>
          <w:szCs w:val="28"/>
        </w:rPr>
        <w:t>Зажимы на линии взятия, на линии контейнеров для хранения тромбоцитов, на линии мешочка для образца крови, пробоотборников для образцов тромбоцитов;</w:t>
      </w:r>
    </w:p>
    <w:p w:rsidR="00BB35FA" w:rsidRPr="00C673E0" w:rsidRDefault="00BB35FA" w:rsidP="00C673E0">
      <w:pPr>
        <w:shd w:val="clear" w:color="auto" w:fill="FFFFFF" w:themeFill="background1"/>
        <w:jc w:val="both"/>
        <w:rPr>
          <w:sz w:val="28"/>
          <w:szCs w:val="28"/>
        </w:rPr>
      </w:pPr>
      <w:r w:rsidRPr="00C673E0">
        <w:rPr>
          <w:sz w:val="28"/>
          <w:szCs w:val="28"/>
        </w:rPr>
        <w:t>5) Наличие двух пробоотборников для образцов тромбоцитов;</w:t>
      </w:r>
    </w:p>
    <w:p w:rsidR="00BB35FA" w:rsidRPr="00C673E0" w:rsidRDefault="00BB35FA" w:rsidP="00C673E0">
      <w:pPr>
        <w:shd w:val="clear" w:color="auto" w:fill="FFFFFF" w:themeFill="background1"/>
        <w:jc w:val="both"/>
        <w:rPr>
          <w:sz w:val="28"/>
          <w:szCs w:val="28"/>
        </w:rPr>
      </w:pPr>
      <w:r w:rsidRPr="00C673E0">
        <w:rPr>
          <w:sz w:val="28"/>
          <w:szCs w:val="28"/>
        </w:rPr>
        <w:t>6) Наличие приспособлений для отвода первой порции крови на анализы (мешочек с адаптером вакуумной пробирки), наличие протектора донорской иглы;</w:t>
      </w:r>
    </w:p>
    <w:p w:rsidR="00BB35FA" w:rsidRPr="00C673E0" w:rsidRDefault="00BB35FA" w:rsidP="00C673E0">
      <w:pPr>
        <w:shd w:val="clear" w:color="auto" w:fill="FFFFFF" w:themeFill="background1"/>
        <w:spacing w:after="200"/>
        <w:jc w:val="both"/>
        <w:rPr>
          <w:rFonts w:eastAsia="Calibri"/>
          <w:color w:val="000000"/>
          <w:sz w:val="28"/>
          <w:szCs w:val="28"/>
          <w:lang w:eastAsia="en-US"/>
        </w:rPr>
      </w:pPr>
      <w:r w:rsidRPr="00C673E0">
        <w:rPr>
          <w:rFonts w:eastAsia="Calibri"/>
          <w:b/>
          <w:color w:val="000000"/>
          <w:sz w:val="28"/>
          <w:szCs w:val="28"/>
          <w:lang w:eastAsia="en-US"/>
        </w:rPr>
        <w:t xml:space="preserve">Область применения: </w:t>
      </w:r>
      <w:r w:rsidRPr="00C673E0">
        <w:rPr>
          <w:rFonts w:eastAsia="Calibri"/>
          <w:color w:val="000000"/>
          <w:sz w:val="28"/>
          <w:szCs w:val="28"/>
          <w:lang w:eastAsia="en-US"/>
        </w:rPr>
        <w:t>Аппаратный сбор донорских тромбоцитов.</w:t>
      </w:r>
    </w:p>
    <w:p w:rsidR="00BB35FA" w:rsidRPr="00C673E0" w:rsidRDefault="00BB35FA" w:rsidP="00C673E0">
      <w:pPr>
        <w:shd w:val="clear" w:color="auto" w:fill="FFFFFF" w:themeFill="background1"/>
        <w:spacing w:after="200"/>
        <w:jc w:val="both"/>
        <w:rPr>
          <w:rFonts w:eastAsia="Calibri"/>
          <w:b/>
          <w:sz w:val="28"/>
          <w:szCs w:val="28"/>
          <w:lang w:eastAsia="en-US"/>
        </w:rPr>
      </w:pPr>
      <w:r w:rsidRPr="00C673E0">
        <w:rPr>
          <w:rFonts w:eastAsia="Calibri"/>
          <w:b/>
          <w:sz w:val="28"/>
          <w:szCs w:val="28"/>
          <w:lang w:eastAsia="en-US"/>
        </w:rPr>
        <w:lastRenderedPageBreak/>
        <w:t>Требования к комплектации:</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 xml:space="preserve">1)Линия взятия крови с иглой 17 </w:t>
      </w:r>
      <w:r w:rsidRPr="00C673E0">
        <w:rPr>
          <w:sz w:val="28"/>
          <w:szCs w:val="28"/>
          <w:lang w:val="en-US"/>
        </w:rPr>
        <w:t>G</w:t>
      </w:r>
      <w:r w:rsidRPr="00C673E0">
        <w:rPr>
          <w:sz w:val="28"/>
          <w:szCs w:val="28"/>
        </w:rPr>
        <w:t>:</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2) Кассета для комплектов магистралей с поддержкой тромбоцитов;</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3) Линии от центрифуги для эритроцитов, тромбоцитов и плазмы;</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4) Одноступенчатый канал системы;</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 xml:space="preserve">5) Камера типа </w:t>
      </w:r>
      <w:r w:rsidRPr="00C673E0">
        <w:rPr>
          <w:sz w:val="28"/>
          <w:szCs w:val="28"/>
          <w:lang w:val="en-US"/>
        </w:rPr>
        <w:t>LRS</w:t>
      </w:r>
      <w:r w:rsidRPr="00C673E0">
        <w:rPr>
          <w:sz w:val="28"/>
          <w:szCs w:val="28"/>
        </w:rPr>
        <w:t>;</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6) Линия антикоагулянта с камерой капания, с стерильным барьерным фильтром и пластиковой иглой;</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rPr>
        <w:t>7) линия автоматизированной подачи добавочного раствора</w:t>
      </w:r>
      <w:r w:rsidRPr="00C673E0">
        <w:rPr>
          <w:sz w:val="28"/>
          <w:szCs w:val="28"/>
          <w:lang w:val="kk-KZ"/>
        </w:rPr>
        <w:t xml:space="preserve"> с стерильным барьерным фильтром, адаптером для соединения-люер с колпачком на конце линии, зажимом</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8) Линия контейнера плазмы и контейнер для плазмы;</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9) Линия вентиляционного контейнера и контейнер;</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10) Магистрали крови, антикоагулянта, плазмы, плазмы с высоким содержанием тромбоцитов;</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11) Два контейнера для хранения тромбоцитов;</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12) Пробоотборники для образцов тромбоцитов на контейнерах хранения тромбоцитов;</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13) Приспособление для отвода первой порции крови на анализы (мешочек с адаптером вакуумных пробирок), протектора донорской иглы;</w:t>
      </w:r>
    </w:p>
    <w:p w:rsidR="00BB35FA" w:rsidRPr="00C673E0" w:rsidRDefault="00BB35FA" w:rsidP="00C673E0">
      <w:pPr>
        <w:shd w:val="clear" w:color="auto" w:fill="FFFFFF" w:themeFill="background1"/>
        <w:ind w:left="34"/>
        <w:contextualSpacing/>
        <w:jc w:val="both"/>
        <w:rPr>
          <w:sz w:val="28"/>
          <w:szCs w:val="28"/>
        </w:rPr>
      </w:pPr>
      <w:r w:rsidRPr="00C673E0">
        <w:rPr>
          <w:sz w:val="28"/>
          <w:szCs w:val="28"/>
        </w:rPr>
        <w:t>14) Зажимы на линии взятия, на линии контейнеров для хранения тромбоцитов, на линии мешочка для образца крови, мешочков для образцов тромбоцитов.</w:t>
      </w:r>
    </w:p>
    <w:p w:rsidR="00BB35FA" w:rsidRPr="00C673E0" w:rsidRDefault="00BB35FA" w:rsidP="00C673E0">
      <w:pPr>
        <w:shd w:val="clear" w:color="auto" w:fill="FFFFFF" w:themeFill="background1"/>
        <w:ind w:left="34"/>
        <w:contextualSpacing/>
        <w:jc w:val="both"/>
        <w:rPr>
          <w:rFonts w:eastAsia="Calibri"/>
          <w:sz w:val="28"/>
          <w:szCs w:val="28"/>
        </w:rPr>
      </w:pPr>
      <w:r w:rsidRPr="00C673E0">
        <w:rPr>
          <w:rFonts w:eastAsia="Calibri"/>
          <w:sz w:val="28"/>
          <w:szCs w:val="28"/>
        </w:rPr>
        <w:t>15) Протектор донорской иглы, мешочек;</w:t>
      </w:r>
    </w:p>
    <w:p w:rsidR="00BB35FA" w:rsidRPr="00C673E0" w:rsidRDefault="00BB35FA" w:rsidP="00C673E0">
      <w:pPr>
        <w:shd w:val="clear" w:color="auto" w:fill="FFFFFF" w:themeFill="background1"/>
        <w:ind w:left="34"/>
        <w:contextualSpacing/>
        <w:jc w:val="both"/>
        <w:rPr>
          <w:color w:val="000000"/>
          <w:sz w:val="28"/>
          <w:szCs w:val="28"/>
        </w:rPr>
      </w:pPr>
      <w:r w:rsidRPr="00C673E0">
        <w:rPr>
          <w:rFonts w:eastAsia="Calibri"/>
          <w:sz w:val="28"/>
          <w:szCs w:val="28"/>
        </w:rPr>
        <w:t>16) Инструкция пользователя.</w:t>
      </w:r>
    </w:p>
    <w:p w:rsidR="00BB35FA" w:rsidRPr="00C673E0" w:rsidRDefault="00BB35FA" w:rsidP="00C673E0">
      <w:pPr>
        <w:shd w:val="clear" w:color="auto" w:fill="FFFFFF" w:themeFill="background1"/>
        <w:jc w:val="both"/>
        <w:rPr>
          <w:rFonts w:eastAsia="Calibri"/>
          <w:b/>
          <w:sz w:val="28"/>
          <w:szCs w:val="28"/>
          <w:lang w:eastAsia="en-US"/>
        </w:rPr>
      </w:pPr>
      <w:r w:rsidRPr="00C673E0">
        <w:rPr>
          <w:rFonts w:eastAsia="Calibri"/>
          <w:b/>
          <w:sz w:val="28"/>
          <w:szCs w:val="28"/>
          <w:lang w:eastAsia="en-US"/>
        </w:rPr>
        <w:t xml:space="preserve">Требования к </w:t>
      </w:r>
      <w:r w:rsidRPr="00C673E0">
        <w:rPr>
          <w:rFonts w:eastAsia="Calibri"/>
          <w:b/>
          <w:bCs/>
          <w:sz w:val="28"/>
          <w:szCs w:val="28"/>
          <w:lang w:eastAsia="en-US"/>
        </w:rPr>
        <w:t>эксплуатационным характеристикам</w:t>
      </w:r>
      <w:r w:rsidRPr="00C673E0">
        <w:rPr>
          <w:rFonts w:eastAsia="Calibri"/>
          <w:b/>
          <w:sz w:val="28"/>
          <w:szCs w:val="28"/>
          <w:lang w:eastAsia="en-US"/>
        </w:rPr>
        <w:t>:</w:t>
      </w:r>
      <w:r w:rsidRPr="00C673E0">
        <w:rPr>
          <w:rFonts w:eastAsia="Calibri"/>
          <w:sz w:val="28"/>
          <w:szCs w:val="28"/>
          <w:lang w:eastAsia="en-US"/>
        </w:rPr>
        <w:t xml:space="preserve">Сбор тромбоцитов на аппарате </w:t>
      </w:r>
      <w:r w:rsidRPr="00C673E0">
        <w:rPr>
          <w:rFonts w:eastAsia="Calibri"/>
          <w:sz w:val="28"/>
          <w:szCs w:val="28"/>
          <w:lang w:val="en-US" w:eastAsia="en-US"/>
        </w:rPr>
        <w:t>TrimaAccel</w:t>
      </w:r>
      <w:r w:rsidRPr="00C673E0">
        <w:rPr>
          <w:rFonts w:eastAsia="Calibri"/>
          <w:sz w:val="28"/>
          <w:szCs w:val="28"/>
          <w:lang w:eastAsia="en-US"/>
        </w:rPr>
        <w:t>.</w:t>
      </w:r>
    </w:p>
    <w:p w:rsidR="00BB35FA" w:rsidRPr="00C673E0" w:rsidRDefault="00BB35FA" w:rsidP="00C673E0">
      <w:pPr>
        <w:shd w:val="clear" w:color="auto" w:fill="FFFFFF" w:themeFill="background1"/>
        <w:jc w:val="center"/>
        <w:rPr>
          <w:rFonts w:eastAsia="Calibri"/>
          <w:sz w:val="28"/>
          <w:szCs w:val="28"/>
          <w:lang w:eastAsia="en-US"/>
        </w:rPr>
      </w:pPr>
    </w:p>
    <w:p w:rsidR="00BB35FA" w:rsidRPr="00C673E0" w:rsidRDefault="00BB35FA" w:rsidP="00C673E0">
      <w:pPr>
        <w:shd w:val="clear" w:color="auto" w:fill="FFFFFF" w:themeFill="background1"/>
        <w:jc w:val="both"/>
        <w:rPr>
          <w:b/>
          <w:sz w:val="28"/>
          <w:szCs w:val="28"/>
          <w:lang w:val="kk-KZ"/>
        </w:rPr>
      </w:pPr>
      <w:r w:rsidRPr="00C673E0">
        <w:rPr>
          <w:b/>
          <w:sz w:val="28"/>
          <w:szCs w:val="28"/>
          <w:lang w:val="kk-KZ"/>
        </w:rPr>
        <w:t>«Тромбоциттерді, плазманы және ACDA ерітіндісі бар</w:t>
      </w:r>
      <w:r w:rsidR="00F47B68">
        <w:rPr>
          <w:b/>
          <w:sz w:val="28"/>
          <w:szCs w:val="28"/>
          <w:lang w:val="kk-KZ"/>
        </w:rPr>
        <w:t xml:space="preserve">, </w:t>
      </w:r>
      <w:r w:rsidR="00F47B68" w:rsidRPr="00F47B68">
        <w:rPr>
          <w:b/>
          <w:sz w:val="28"/>
          <w:szCs w:val="28"/>
        </w:rPr>
        <w:t>тромбоциттерді сақтауға арналған қосымша ерітіндімен</w:t>
      </w:r>
      <w:r w:rsidRPr="00C673E0">
        <w:rPr>
          <w:b/>
          <w:sz w:val="28"/>
          <w:szCs w:val="28"/>
          <w:lang w:val="kk-KZ"/>
        </w:rPr>
        <w:t xml:space="preserve"> эритроциттерді жинауға арналған LRS лейкоредукция камерасы бар сынама іріктегіші бар TrimaAccel аппаратында донорлық тромбоциттерді жинауға арналған стерильді жүйе»</w:t>
      </w:r>
    </w:p>
    <w:p w:rsidR="00BB35FA" w:rsidRPr="00C673E0" w:rsidRDefault="00BB35FA" w:rsidP="00C673E0">
      <w:pPr>
        <w:shd w:val="clear" w:color="auto" w:fill="FFFFFF" w:themeFill="background1"/>
        <w:jc w:val="both"/>
        <w:rPr>
          <w:b/>
          <w:sz w:val="28"/>
          <w:szCs w:val="28"/>
          <w:lang w:val="kk-KZ"/>
        </w:rPr>
      </w:pP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Тағайындалған аумағы:</w:t>
      </w: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Донорлық тромбоцитаферез.</w:t>
      </w: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Атқарымдылығына қойылатын талаптар:</w:t>
      </w: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Аферездік тромбоциттер мен плазма дайындау үшін TrimaAccel аппаратында тромбоциттерді автоматты жинау.</w:t>
      </w:r>
    </w:p>
    <w:p w:rsidR="00BB35FA" w:rsidRPr="00C673E0" w:rsidRDefault="00BB35FA" w:rsidP="00C673E0">
      <w:pPr>
        <w:shd w:val="clear" w:color="auto" w:fill="FFFFFF" w:themeFill="background1"/>
        <w:jc w:val="both"/>
        <w:rPr>
          <w:rFonts w:eastAsia="Calibri"/>
          <w:color w:val="000000"/>
          <w:sz w:val="28"/>
          <w:szCs w:val="28"/>
          <w:lang w:val="kk-KZ" w:eastAsia="en-US"/>
        </w:rPr>
      </w:pPr>
      <w:r w:rsidRPr="00C673E0">
        <w:rPr>
          <w:rFonts w:eastAsia="Calibri"/>
          <w:color w:val="000000"/>
          <w:sz w:val="28"/>
          <w:szCs w:val="28"/>
          <w:lang w:val="kk-KZ" w:eastAsia="en-US"/>
        </w:rPr>
        <w:t>Техникалық сипаттамаларға қойылатын талаптар:</w:t>
      </w:r>
    </w:p>
    <w:p w:rsidR="00BB35FA" w:rsidRPr="00C673E0" w:rsidRDefault="00BB35FA" w:rsidP="00C673E0">
      <w:pPr>
        <w:shd w:val="clear" w:color="auto" w:fill="FFFFFF" w:themeFill="background1"/>
        <w:jc w:val="both"/>
        <w:rPr>
          <w:rFonts w:eastAsia="Calibri"/>
          <w:color w:val="000000"/>
          <w:sz w:val="28"/>
          <w:szCs w:val="28"/>
          <w:lang w:val="kk-KZ" w:eastAsia="en-US"/>
        </w:rPr>
      </w:pPr>
      <w:r w:rsidRPr="00C673E0">
        <w:rPr>
          <w:rFonts w:eastAsia="Calibri"/>
          <w:color w:val="000000"/>
          <w:sz w:val="28"/>
          <w:szCs w:val="28"/>
          <w:lang w:val="kk-KZ" w:eastAsia="en-US"/>
        </w:rPr>
        <w:t>TrimaAccel аппаратында донорлық тромбоциттерді жинауға арналған стерильді жүйе.</w:t>
      </w:r>
    </w:p>
    <w:p w:rsidR="00BB35FA" w:rsidRPr="00C673E0" w:rsidRDefault="00BB35FA" w:rsidP="00C673E0">
      <w:pPr>
        <w:shd w:val="clear" w:color="auto" w:fill="FFFFFF" w:themeFill="background1"/>
        <w:jc w:val="both"/>
        <w:rPr>
          <w:rFonts w:eastAsia="Calibri"/>
          <w:color w:val="000000"/>
          <w:sz w:val="28"/>
          <w:szCs w:val="28"/>
          <w:lang w:val="kk-KZ" w:eastAsia="en-US"/>
        </w:rPr>
      </w:pPr>
      <w:r w:rsidRPr="00C673E0">
        <w:rPr>
          <w:rFonts w:eastAsia="Calibri"/>
          <w:color w:val="000000"/>
          <w:sz w:val="28"/>
          <w:szCs w:val="28"/>
          <w:lang w:val="kk-KZ" w:eastAsia="en-US"/>
        </w:rPr>
        <w:t>Құрамдас бөліктері:</w:t>
      </w:r>
    </w:p>
    <w:p w:rsidR="00BB35FA" w:rsidRPr="00C673E0" w:rsidRDefault="00BB35FA" w:rsidP="00C673E0">
      <w:pPr>
        <w:shd w:val="clear" w:color="auto" w:fill="FFFFFF" w:themeFill="background1"/>
        <w:ind w:left="720" w:hanging="720"/>
        <w:contextualSpacing/>
        <w:jc w:val="both"/>
        <w:rPr>
          <w:sz w:val="28"/>
          <w:szCs w:val="28"/>
          <w:lang w:val="kk-KZ"/>
        </w:rPr>
      </w:pPr>
      <w:r w:rsidRPr="00C673E0">
        <w:rPr>
          <w:sz w:val="28"/>
          <w:szCs w:val="28"/>
          <w:lang w:val="kk-KZ"/>
        </w:rPr>
        <w:t>Қосымша ерітіндідегі тромбоциттер қолдайтын магистраль:</w:t>
      </w:r>
    </w:p>
    <w:p w:rsidR="00BB35FA" w:rsidRPr="00C673E0" w:rsidRDefault="00BB35FA" w:rsidP="00C673E0">
      <w:pPr>
        <w:shd w:val="clear" w:color="auto" w:fill="FFFFFF" w:themeFill="background1"/>
        <w:ind w:left="720" w:hanging="720"/>
        <w:contextualSpacing/>
        <w:jc w:val="both"/>
        <w:rPr>
          <w:sz w:val="28"/>
          <w:szCs w:val="28"/>
          <w:lang w:val="kk-KZ"/>
        </w:rPr>
      </w:pPr>
      <w:r w:rsidRPr="00C673E0">
        <w:rPr>
          <w:sz w:val="28"/>
          <w:szCs w:val="28"/>
          <w:lang w:val="kk-KZ"/>
        </w:rPr>
        <w:t>1) Түтікшелер:</w:t>
      </w:r>
    </w:p>
    <w:p w:rsidR="00BB35FA" w:rsidRPr="00C673E0" w:rsidRDefault="00BB35FA" w:rsidP="00C673E0">
      <w:pPr>
        <w:shd w:val="clear" w:color="auto" w:fill="FFFFFF" w:themeFill="background1"/>
        <w:ind w:left="720" w:hanging="720"/>
        <w:contextualSpacing/>
        <w:jc w:val="both"/>
        <w:rPr>
          <w:sz w:val="28"/>
          <w:szCs w:val="28"/>
          <w:lang w:val="kk-KZ"/>
        </w:rPr>
      </w:pPr>
      <w:r w:rsidRPr="00C673E0">
        <w:rPr>
          <w:sz w:val="28"/>
          <w:szCs w:val="28"/>
          <w:lang w:val="kk-KZ"/>
        </w:rPr>
        <w:t>-17 G инемен қан алу желісі.</w:t>
      </w:r>
    </w:p>
    <w:p w:rsidR="00BB35FA" w:rsidRPr="00C673E0" w:rsidRDefault="00BB35FA" w:rsidP="00C673E0">
      <w:pPr>
        <w:shd w:val="clear" w:color="auto" w:fill="FFFFFF" w:themeFill="background1"/>
        <w:ind w:left="720" w:hanging="720"/>
        <w:contextualSpacing/>
        <w:jc w:val="both"/>
        <w:rPr>
          <w:sz w:val="28"/>
          <w:szCs w:val="28"/>
          <w:lang w:val="kk-KZ"/>
        </w:rPr>
      </w:pPr>
      <w:r w:rsidRPr="00C673E0">
        <w:rPr>
          <w:sz w:val="28"/>
          <w:szCs w:val="28"/>
          <w:lang w:val="kk-KZ"/>
        </w:rPr>
        <w:lastRenderedPageBreak/>
        <w:t>-Ұштығы-дәнекерленген антикоагулянт желісі, тамшы камералы және барьерлік сүзгішті.</w:t>
      </w:r>
    </w:p>
    <w:p w:rsidR="00BB35FA" w:rsidRPr="00C673E0" w:rsidRDefault="00BB35FA" w:rsidP="00C673E0">
      <w:pPr>
        <w:shd w:val="clear" w:color="auto" w:fill="FFFFFF" w:themeFill="background1"/>
        <w:ind w:left="720" w:hanging="720"/>
        <w:contextualSpacing/>
        <w:jc w:val="both"/>
        <w:rPr>
          <w:sz w:val="28"/>
          <w:szCs w:val="28"/>
          <w:lang w:val="kk-KZ"/>
        </w:rPr>
      </w:pPr>
      <w:r w:rsidRPr="00C673E0">
        <w:rPr>
          <w:sz w:val="28"/>
          <w:szCs w:val="28"/>
          <w:lang w:val="kk-KZ"/>
        </w:rPr>
        <w:t>- Қайтару желісі.</w:t>
      </w:r>
    </w:p>
    <w:p w:rsidR="00BB35FA" w:rsidRPr="00C673E0" w:rsidRDefault="00BB35FA" w:rsidP="00C673E0">
      <w:pPr>
        <w:shd w:val="clear" w:color="auto" w:fill="FFFFFF" w:themeFill="background1"/>
        <w:ind w:left="601" w:hanging="567"/>
        <w:contextualSpacing/>
        <w:jc w:val="both"/>
        <w:rPr>
          <w:sz w:val="28"/>
          <w:szCs w:val="28"/>
          <w:lang w:val="kk-KZ"/>
        </w:rPr>
      </w:pPr>
      <w:r w:rsidRPr="00C673E0">
        <w:rPr>
          <w:sz w:val="28"/>
          <w:szCs w:val="28"/>
          <w:lang w:val="kk-KZ"/>
        </w:rPr>
        <w:t>- Қысқышы бар антикоагулянтты беру желісі</w:t>
      </w:r>
    </w:p>
    <w:p w:rsidR="00BB35FA" w:rsidRPr="00C673E0" w:rsidRDefault="00BB35FA" w:rsidP="00C673E0">
      <w:pPr>
        <w:shd w:val="clear" w:color="auto" w:fill="FFFFFF" w:themeFill="background1"/>
        <w:ind w:left="176"/>
        <w:contextualSpacing/>
        <w:jc w:val="both"/>
        <w:rPr>
          <w:sz w:val="28"/>
          <w:szCs w:val="28"/>
          <w:lang w:val="kk-KZ"/>
        </w:rPr>
      </w:pPr>
      <w:r w:rsidRPr="00C673E0">
        <w:rPr>
          <w:sz w:val="28"/>
          <w:szCs w:val="28"/>
          <w:lang w:val="kk-KZ"/>
        </w:rPr>
        <w:t>2) Кассета және контейнерлер:</w:t>
      </w:r>
    </w:p>
    <w:p w:rsidR="00BB35FA" w:rsidRPr="00C673E0" w:rsidRDefault="00BB35FA" w:rsidP="00C673E0">
      <w:pPr>
        <w:shd w:val="clear" w:color="auto" w:fill="FFFFFF" w:themeFill="background1"/>
        <w:ind w:left="176"/>
        <w:contextualSpacing/>
        <w:jc w:val="both"/>
        <w:rPr>
          <w:sz w:val="28"/>
          <w:szCs w:val="28"/>
          <w:lang w:val="kk-KZ"/>
        </w:rPr>
      </w:pPr>
      <w:r w:rsidRPr="00C673E0">
        <w:rPr>
          <w:sz w:val="28"/>
          <w:szCs w:val="28"/>
          <w:lang w:val="kk-KZ"/>
        </w:rPr>
        <w:t>- Центрифугаға алу  желісі</w:t>
      </w:r>
    </w:p>
    <w:p w:rsidR="00BB35FA" w:rsidRPr="00C673E0" w:rsidRDefault="00BB35FA" w:rsidP="00C673E0">
      <w:pPr>
        <w:shd w:val="clear" w:color="auto" w:fill="FFFFFF" w:themeFill="background1"/>
        <w:ind w:left="176"/>
        <w:contextualSpacing/>
        <w:jc w:val="both"/>
        <w:rPr>
          <w:sz w:val="28"/>
          <w:szCs w:val="28"/>
          <w:lang w:val="kk-KZ"/>
        </w:rPr>
      </w:pPr>
      <w:r w:rsidRPr="00C673E0">
        <w:rPr>
          <w:sz w:val="28"/>
          <w:szCs w:val="28"/>
          <w:lang w:val="kk-KZ"/>
        </w:rPr>
        <w:t>- эритроциттер, тромбоциттер, қысқышты плазма үшін центрифугадан тұратын желілер.</w:t>
      </w:r>
    </w:p>
    <w:p w:rsidR="00BB35FA" w:rsidRPr="00C673E0" w:rsidRDefault="00BB35FA" w:rsidP="00C673E0">
      <w:pPr>
        <w:shd w:val="clear" w:color="auto" w:fill="FFFFFF" w:themeFill="background1"/>
        <w:ind w:left="176"/>
        <w:contextualSpacing/>
        <w:jc w:val="both"/>
        <w:rPr>
          <w:sz w:val="28"/>
          <w:szCs w:val="28"/>
          <w:lang w:val="kk-KZ"/>
        </w:rPr>
      </w:pPr>
      <w:r w:rsidRPr="00C673E0">
        <w:rPr>
          <w:sz w:val="28"/>
          <w:szCs w:val="28"/>
          <w:lang w:val="kk-KZ"/>
        </w:rPr>
        <w:t>-стерильді тосқауыл сүзгіші бар, қосу үшін адаптері бар желі соңында люер қақпағы бар, қысқышты қосымша ерітіндіні автоматты беру желісі.</w:t>
      </w:r>
    </w:p>
    <w:p w:rsidR="00BB35FA" w:rsidRPr="00C673E0" w:rsidRDefault="00BB35FA" w:rsidP="00C673E0">
      <w:pPr>
        <w:shd w:val="clear" w:color="auto" w:fill="FFFFFF" w:themeFill="background1"/>
        <w:ind w:left="176"/>
        <w:contextualSpacing/>
        <w:jc w:val="both"/>
        <w:rPr>
          <w:sz w:val="28"/>
          <w:szCs w:val="28"/>
          <w:lang w:val="kk-KZ"/>
        </w:rPr>
      </w:pPr>
      <w:r w:rsidRPr="00C673E0">
        <w:rPr>
          <w:sz w:val="28"/>
          <w:szCs w:val="28"/>
          <w:lang w:val="kk-KZ"/>
        </w:rPr>
        <w:t>- тромбоциттер қаптарына және сынама іріктегіші бар 2 қап тромбоциттер желісі.</w:t>
      </w:r>
    </w:p>
    <w:p w:rsidR="00BB35FA" w:rsidRPr="00C673E0" w:rsidRDefault="00BB35FA" w:rsidP="00C673E0">
      <w:pPr>
        <w:shd w:val="clear" w:color="auto" w:fill="FFFFFF" w:themeFill="background1"/>
        <w:ind w:left="176"/>
        <w:contextualSpacing/>
        <w:jc w:val="both"/>
        <w:rPr>
          <w:sz w:val="28"/>
          <w:szCs w:val="28"/>
          <w:lang w:val="kk-KZ"/>
        </w:rPr>
      </w:pPr>
      <w:r w:rsidRPr="00C673E0">
        <w:rPr>
          <w:sz w:val="28"/>
          <w:szCs w:val="28"/>
          <w:lang w:val="kk-KZ"/>
        </w:rPr>
        <w:t>- плазма қапшығы және плазма қапшығы желісі</w:t>
      </w:r>
    </w:p>
    <w:p w:rsidR="00BB35FA" w:rsidRPr="00C673E0" w:rsidRDefault="00BB35FA" w:rsidP="00C673E0">
      <w:pPr>
        <w:shd w:val="clear" w:color="auto" w:fill="FFFFFF" w:themeFill="background1"/>
        <w:ind w:left="176"/>
        <w:contextualSpacing/>
        <w:jc w:val="both"/>
        <w:rPr>
          <w:sz w:val="28"/>
          <w:szCs w:val="28"/>
          <w:lang w:val="kk-KZ"/>
        </w:rPr>
      </w:pPr>
      <w:r w:rsidRPr="00C673E0">
        <w:rPr>
          <w:sz w:val="28"/>
          <w:szCs w:val="28"/>
          <w:lang w:val="kk-KZ"/>
        </w:rPr>
        <w:t>- желдеткіш қапшығы  және желдеткіш қапшығы желісі</w:t>
      </w:r>
    </w:p>
    <w:p w:rsidR="00BB35FA" w:rsidRPr="00C673E0" w:rsidRDefault="00BB35FA" w:rsidP="00C673E0">
      <w:pPr>
        <w:shd w:val="clear" w:color="auto" w:fill="FFFFFF" w:themeFill="background1"/>
        <w:ind w:left="176"/>
        <w:contextualSpacing/>
        <w:jc w:val="both"/>
        <w:rPr>
          <w:sz w:val="28"/>
          <w:szCs w:val="28"/>
          <w:lang w:val="kk-KZ"/>
        </w:rPr>
      </w:pPr>
      <w:r w:rsidRPr="00C673E0">
        <w:rPr>
          <w:sz w:val="28"/>
          <w:szCs w:val="28"/>
          <w:lang w:val="kk-KZ"/>
        </w:rPr>
        <w:t>- эритроциттерге арналған қапшық және эритроциттер үшін қапшық желісі</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3) жинау камерасы:</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-арна</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 жоғарғы жаға</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 жоғарғы және төменгі төлке</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 центрифуганың жағасы</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 жинау камерасы</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 LRS камерасы</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 кіру порты</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4) тромбоциттерді сақтауға арналған контейнерлер желісіне, қан үлгілеріне арналған қапшықтар желісіне, тромбоциттер үлгілеріне арналған сынама іріктегіштерді алу желісіндегі қысқыштар;</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5) тромбоциттер үлгілеріне арналған екі сынама іріктегіштің болуы;</w:t>
      </w:r>
    </w:p>
    <w:p w:rsidR="00BB35FA" w:rsidRPr="00C673E0" w:rsidRDefault="00BB35FA" w:rsidP="00C673E0">
      <w:pPr>
        <w:shd w:val="clear" w:color="auto" w:fill="FFFFFF" w:themeFill="background1"/>
        <w:ind w:left="318"/>
        <w:contextualSpacing/>
        <w:jc w:val="both"/>
        <w:rPr>
          <w:sz w:val="28"/>
          <w:szCs w:val="28"/>
          <w:lang w:val="kk-KZ"/>
        </w:rPr>
      </w:pPr>
      <w:r w:rsidRPr="00C673E0">
        <w:rPr>
          <w:sz w:val="28"/>
          <w:szCs w:val="28"/>
          <w:lang w:val="kk-KZ"/>
        </w:rPr>
        <w:t>6) талдауларға қанның бірінші порциясын бұруға арналған құрылғылардың болуы (вакуумдық сынауықтың адаптерлі  қапшығы), донорлық иненің қоғауышының болуы;</w:t>
      </w:r>
    </w:p>
    <w:p w:rsidR="00BB35FA" w:rsidRPr="00C673E0" w:rsidRDefault="00BB35FA" w:rsidP="00C673E0">
      <w:pPr>
        <w:shd w:val="clear" w:color="auto" w:fill="FFFFFF" w:themeFill="background1"/>
        <w:spacing w:after="200"/>
        <w:ind w:left="318"/>
        <w:jc w:val="both"/>
        <w:rPr>
          <w:rFonts w:eastAsia="Calibri"/>
          <w:color w:val="000000"/>
          <w:sz w:val="28"/>
          <w:szCs w:val="28"/>
          <w:lang w:val="kk-KZ" w:eastAsia="en-US"/>
        </w:rPr>
      </w:pP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Қолдану аумағы: Донорлық тромбоциттерді аппараттық жинау.</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Жинақтауға қойылатын талаптар:</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1) 17 G инемен қан алу желісі:</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2) тромбоциттерді қолдайтын магистральдар жиынтығына арналған Кассета;</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3) эритроциттер, тромбоциттер және плазма үшін центрифугадан болатын желілер;</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4) бір сатылы жүйе арнасы;</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5) LRS типті Камера;</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6) Тамшылау камерасы бар антикоагулянт желісі, стерильді тосқауыл сүзгілі және пластикалық инелі;</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7) стерильді тосқауыл сүзгіші бар, қосу үшін адаптері бар желі соңында люер қақпағы бар, қысқышты қосымша ерітіндіні автоматты беру желісі</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8) плазма контейнерінің желісі және плазма контейнері;</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t>9) желдеткішті контейнер желісі және контейнер;</w:t>
      </w:r>
    </w:p>
    <w:p w:rsidR="00BB35FA" w:rsidRPr="00C673E0" w:rsidRDefault="00BB35FA" w:rsidP="00C673E0">
      <w:pPr>
        <w:shd w:val="clear" w:color="auto" w:fill="FFFFFF" w:themeFill="background1"/>
        <w:ind w:left="34"/>
        <w:contextualSpacing/>
        <w:jc w:val="both"/>
        <w:rPr>
          <w:sz w:val="28"/>
          <w:szCs w:val="28"/>
          <w:lang w:val="kk-KZ"/>
        </w:rPr>
      </w:pPr>
      <w:r w:rsidRPr="00C673E0">
        <w:rPr>
          <w:sz w:val="28"/>
          <w:szCs w:val="28"/>
          <w:lang w:val="kk-KZ"/>
        </w:rPr>
        <w:lastRenderedPageBreak/>
        <w:t>10) Қан, антикоагулянт, плазма, құрамында жоғары тромбоциттер бар плазма магистральдары;</w:t>
      </w: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11) тромбоциттерді сақтауға арналған екі контейнер;</w:t>
      </w: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12) тромбоциттерді сақтау контейнерлеріндегі тромбоциттер үлгілеріне арналған сынама іріктегіштер;</w:t>
      </w: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13) донорлық ине қоғауышы, талдауларға қанның бірінші порциясын бұруға арналған құрылғы (вакуумдық сынауықтың адаптерлі  қапшығы);</w:t>
      </w:r>
    </w:p>
    <w:p w:rsidR="00BB35FA" w:rsidRPr="00C673E0" w:rsidRDefault="00BB35FA" w:rsidP="00C673E0">
      <w:pPr>
        <w:shd w:val="clear" w:color="auto" w:fill="FFFFFF" w:themeFill="background1"/>
        <w:ind w:left="34" w:firstLine="284"/>
        <w:contextualSpacing/>
        <w:jc w:val="both"/>
        <w:rPr>
          <w:sz w:val="28"/>
          <w:szCs w:val="28"/>
          <w:lang w:val="kk-KZ"/>
        </w:rPr>
      </w:pPr>
      <w:r w:rsidRPr="00C673E0">
        <w:rPr>
          <w:sz w:val="28"/>
          <w:szCs w:val="28"/>
          <w:lang w:val="kk-KZ"/>
        </w:rPr>
        <w:t>14) тромбоциттерді сақтауға арналған контейнерлер желісіне, қан үлгілеріне арналған қапшықтар желісіне, тромбоциттер үлгілеріне арналған сынама іріктегіштерді алу желісіндегі қысқыштары;</w:t>
      </w: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15) Донорлық иненің қорғауышы, қапшық;</w:t>
      </w: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16) Пайдаланушының нұсқаулығы.</w:t>
      </w:r>
    </w:p>
    <w:p w:rsidR="00BB35FA" w:rsidRPr="00C673E0"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Пайдалану сипаттамаларына қойылатын талаптар:</w:t>
      </w:r>
    </w:p>
    <w:p w:rsidR="00BB35FA" w:rsidRDefault="00BB35FA" w:rsidP="00C673E0">
      <w:pPr>
        <w:shd w:val="clear" w:color="auto" w:fill="FFFFFF" w:themeFill="background1"/>
        <w:jc w:val="both"/>
        <w:rPr>
          <w:rFonts w:eastAsia="Calibri"/>
          <w:sz w:val="28"/>
          <w:szCs w:val="28"/>
          <w:lang w:val="kk-KZ" w:eastAsia="en-US"/>
        </w:rPr>
      </w:pPr>
      <w:r w:rsidRPr="00C673E0">
        <w:rPr>
          <w:rFonts w:eastAsia="Calibri"/>
          <w:sz w:val="28"/>
          <w:szCs w:val="28"/>
          <w:lang w:val="kk-KZ" w:eastAsia="en-US"/>
        </w:rPr>
        <w:t>TrimaAccel аппаратында тромбоциттерді жинау.</w:t>
      </w:r>
    </w:p>
    <w:p w:rsidR="0066715C" w:rsidRPr="00C673E0" w:rsidRDefault="0066715C" w:rsidP="00C673E0">
      <w:pPr>
        <w:shd w:val="clear" w:color="auto" w:fill="FFFFFF" w:themeFill="background1"/>
        <w:jc w:val="both"/>
        <w:rPr>
          <w:sz w:val="28"/>
          <w:szCs w:val="28"/>
          <w:lang w:val="kk-KZ"/>
        </w:rPr>
      </w:pPr>
    </w:p>
    <w:p w:rsidR="009D4004" w:rsidRPr="00F47B68" w:rsidRDefault="009D4004" w:rsidP="009D4004">
      <w:pPr>
        <w:keepLines/>
        <w:shd w:val="clear" w:color="auto" w:fill="FFFFFF" w:themeFill="background1"/>
        <w:ind w:right="-185"/>
        <w:jc w:val="both"/>
        <w:rPr>
          <w:b/>
          <w:sz w:val="28"/>
          <w:szCs w:val="28"/>
          <w:lang w:val="kk-KZ"/>
        </w:rPr>
      </w:pPr>
    </w:p>
    <w:p w:rsidR="009D4004" w:rsidRPr="00F47B68" w:rsidRDefault="009D4004" w:rsidP="009D4004">
      <w:pPr>
        <w:keepLines/>
        <w:shd w:val="clear" w:color="auto" w:fill="FFFFFF" w:themeFill="background1"/>
        <w:ind w:right="-185"/>
        <w:jc w:val="both"/>
        <w:rPr>
          <w:b/>
          <w:sz w:val="28"/>
          <w:szCs w:val="28"/>
          <w:lang w:val="kk-KZ"/>
        </w:rPr>
      </w:pPr>
    </w:p>
    <w:p w:rsidR="009D4004" w:rsidRPr="00384313" w:rsidRDefault="009D4004" w:rsidP="009D4004">
      <w:pPr>
        <w:keepLines/>
        <w:shd w:val="clear" w:color="auto" w:fill="FFFFFF" w:themeFill="background1"/>
        <w:ind w:right="-185"/>
        <w:jc w:val="both"/>
        <w:rPr>
          <w:b/>
          <w:sz w:val="28"/>
          <w:szCs w:val="28"/>
          <w:lang w:val="kk-KZ"/>
        </w:rPr>
      </w:pPr>
    </w:p>
    <w:p w:rsidR="009D4004" w:rsidRPr="00384313" w:rsidRDefault="009D4004" w:rsidP="009D4004">
      <w:pPr>
        <w:keepLines/>
        <w:shd w:val="clear" w:color="auto" w:fill="FFFFFF" w:themeFill="background1"/>
        <w:ind w:right="-185"/>
        <w:jc w:val="both"/>
        <w:rPr>
          <w:b/>
          <w:sz w:val="28"/>
          <w:szCs w:val="28"/>
          <w:lang w:val="kk-KZ"/>
        </w:rPr>
      </w:pPr>
    </w:p>
    <w:p w:rsidR="009D4004" w:rsidRPr="00384313" w:rsidRDefault="009D4004" w:rsidP="009D4004">
      <w:pPr>
        <w:keepLines/>
        <w:shd w:val="clear" w:color="auto" w:fill="FFFFFF" w:themeFill="background1"/>
        <w:ind w:right="-185"/>
        <w:jc w:val="both"/>
        <w:rPr>
          <w:b/>
          <w:sz w:val="28"/>
          <w:szCs w:val="28"/>
          <w:lang w:val="kk-KZ"/>
        </w:rPr>
      </w:pPr>
    </w:p>
    <w:p w:rsidR="009D4004" w:rsidRPr="00384313" w:rsidRDefault="009D4004" w:rsidP="00C673E0">
      <w:pPr>
        <w:keepLines/>
        <w:shd w:val="clear" w:color="auto" w:fill="FFFFFF" w:themeFill="background1"/>
        <w:ind w:right="-185"/>
        <w:jc w:val="both"/>
        <w:rPr>
          <w:b/>
          <w:sz w:val="28"/>
          <w:szCs w:val="28"/>
          <w:lang w:val="kk-KZ"/>
        </w:rPr>
      </w:pPr>
    </w:p>
    <w:p w:rsidR="009D4004" w:rsidRDefault="009D4004" w:rsidP="00C673E0">
      <w:pPr>
        <w:keepLines/>
        <w:shd w:val="clear" w:color="auto" w:fill="FFFFFF" w:themeFill="background1"/>
        <w:ind w:right="-185"/>
        <w:jc w:val="both"/>
        <w:rPr>
          <w:b/>
          <w:sz w:val="28"/>
          <w:szCs w:val="28"/>
          <w:lang w:val="kk-KZ"/>
        </w:rPr>
      </w:pPr>
      <w:r w:rsidRPr="009D4004">
        <w:rPr>
          <w:b/>
          <w:sz w:val="28"/>
          <w:szCs w:val="28"/>
        </w:rPr>
        <w:t>Лот №</w:t>
      </w:r>
      <w:r w:rsidR="00F47B68">
        <w:rPr>
          <w:b/>
          <w:sz w:val="28"/>
          <w:szCs w:val="28"/>
          <w:lang w:val="kk-KZ"/>
        </w:rPr>
        <w:t>2</w:t>
      </w:r>
      <w:r w:rsidRPr="009D4004">
        <w:rPr>
          <w:sz w:val="28"/>
          <w:szCs w:val="28"/>
        </w:rPr>
        <w:t>«</w:t>
      </w:r>
      <w:r w:rsidRPr="009D4004">
        <w:rPr>
          <w:b/>
          <w:sz w:val="28"/>
          <w:szCs w:val="28"/>
          <w:lang w:val="kk-KZ"/>
        </w:rPr>
        <w:t>Расходные материалы к аппарату тромбоцитафереза Amicus в комплекте с Антикоагулянт ACD контейнер 500 мл</w:t>
      </w:r>
      <w:r w:rsidR="00F47B68">
        <w:rPr>
          <w:b/>
          <w:sz w:val="28"/>
          <w:szCs w:val="28"/>
          <w:lang w:val="kk-KZ"/>
        </w:rPr>
        <w:t xml:space="preserve">, </w:t>
      </w:r>
      <w:r w:rsidR="00F47B68" w:rsidRPr="00F47B68">
        <w:rPr>
          <w:b/>
          <w:sz w:val="28"/>
          <w:szCs w:val="28"/>
          <w:lang w:val="kk-KZ"/>
        </w:rPr>
        <w:t xml:space="preserve">добавочным раствором </w:t>
      </w:r>
      <w:proofErr w:type="gramStart"/>
      <w:r w:rsidR="00F47B68" w:rsidRPr="00F47B68">
        <w:rPr>
          <w:b/>
          <w:sz w:val="28"/>
          <w:szCs w:val="28"/>
          <w:lang w:val="kk-KZ"/>
        </w:rPr>
        <w:t>для  хранения</w:t>
      </w:r>
      <w:proofErr w:type="gramEnd"/>
      <w:r w:rsidR="00F47B68" w:rsidRPr="00F47B68">
        <w:rPr>
          <w:b/>
          <w:sz w:val="28"/>
          <w:szCs w:val="28"/>
          <w:lang w:val="kk-KZ"/>
        </w:rPr>
        <w:t xml:space="preserve"> тромбоцитов</w:t>
      </w:r>
      <w:r w:rsidR="00F47B68">
        <w:rPr>
          <w:b/>
          <w:sz w:val="28"/>
          <w:szCs w:val="28"/>
          <w:lang w:val="kk-KZ"/>
        </w:rPr>
        <w:t xml:space="preserve"> </w:t>
      </w:r>
      <w:r w:rsidRPr="009D4004">
        <w:rPr>
          <w:b/>
          <w:sz w:val="28"/>
          <w:szCs w:val="28"/>
          <w:lang w:val="kk-KZ"/>
        </w:rPr>
        <w:t>»</w:t>
      </w:r>
    </w:p>
    <w:p w:rsidR="009D4004" w:rsidRDefault="009D4004" w:rsidP="00C673E0">
      <w:pPr>
        <w:keepLines/>
        <w:shd w:val="clear" w:color="auto" w:fill="FFFFFF" w:themeFill="background1"/>
        <w:ind w:right="-185"/>
        <w:jc w:val="both"/>
        <w:rPr>
          <w:b/>
          <w:sz w:val="28"/>
          <w:szCs w:val="28"/>
          <w:lang w:val="kk-KZ"/>
        </w:rPr>
      </w:pPr>
    </w:p>
    <w:p w:rsidR="009D4004" w:rsidRDefault="009D4004" w:rsidP="009D4004">
      <w:pPr>
        <w:keepLines/>
        <w:shd w:val="clear" w:color="auto" w:fill="FFFFFF" w:themeFill="background1"/>
        <w:ind w:right="-185"/>
        <w:jc w:val="both"/>
        <w:rPr>
          <w:sz w:val="28"/>
          <w:szCs w:val="28"/>
          <w:lang w:val="kk-KZ"/>
        </w:rPr>
      </w:pPr>
      <w:r w:rsidRPr="009D4004">
        <w:rPr>
          <w:sz w:val="28"/>
          <w:szCs w:val="28"/>
        </w:rPr>
        <w:t>Должен быть предназначен для получения концентрата тромбоцитов аппаратным методом с использованием одноигольного доступа. Должен состоять из двух контейнеров объемом 1000 мл для хранения тромбоцитов и один контейнер объемом 800 мл для сбора и хранения плазмы, игла 17 ga</w:t>
      </w:r>
      <w:r w:rsidRPr="009D4004">
        <w:rPr>
          <w:sz w:val="28"/>
          <w:szCs w:val="28"/>
          <w:lang w:val="kk-KZ"/>
        </w:rPr>
        <w:t>в комлекте с антик</w:t>
      </w:r>
      <w:r w:rsidR="00F47B68">
        <w:rPr>
          <w:sz w:val="28"/>
          <w:szCs w:val="28"/>
          <w:lang w:val="kk-KZ"/>
        </w:rPr>
        <w:t xml:space="preserve">оагулянтом ACD контейнер 500 мл, </w:t>
      </w:r>
      <w:r w:rsidR="00F47B68" w:rsidRPr="00F47B68">
        <w:rPr>
          <w:sz w:val="28"/>
          <w:szCs w:val="28"/>
          <w:lang w:val="kk-KZ"/>
        </w:rPr>
        <w:t xml:space="preserve">добавочным раствором </w:t>
      </w:r>
      <w:proofErr w:type="gramStart"/>
      <w:r w:rsidR="00F47B68" w:rsidRPr="00F47B68">
        <w:rPr>
          <w:sz w:val="28"/>
          <w:szCs w:val="28"/>
          <w:lang w:val="kk-KZ"/>
        </w:rPr>
        <w:t>для  хранения</w:t>
      </w:r>
      <w:proofErr w:type="gramEnd"/>
      <w:r w:rsidR="00F47B68" w:rsidRPr="00F47B68">
        <w:rPr>
          <w:sz w:val="28"/>
          <w:szCs w:val="28"/>
          <w:lang w:val="kk-KZ"/>
        </w:rPr>
        <w:t xml:space="preserve"> тромбоцитов</w:t>
      </w:r>
      <w:r w:rsidR="00F47B68">
        <w:rPr>
          <w:sz w:val="28"/>
          <w:szCs w:val="28"/>
          <w:lang w:val="kk-KZ"/>
        </w:rPr>
        <w:t xml:space="preserve"> на 300 мл.</w:t>
      </w:r>
    </w:p>
    <w:p w:rsidR="009D4004" w:rsidRPr="009D4004" w:rsidRDefault="009D4004" w:rsidP="009D4004">
      <w:pPr>
        <w:keepLines/>
        <w:shd w:val="clear" w:color="auto" w:fill="FFFFFF" w:themeFill="background1"/>
        <w:ind w:right="-185"/>
        <w:jc w:val="both"/>
        <w:rPr>
          <w:sz w:val="28"/>
          <w:szCs w:val="28"/>
        </w:rPr>
      </w:pPr>
    </w:p>
    <w:p w:rsidR="009D4004" w:rsidRPr="009D4004" w:rsidRDefault="009D4004" w:rsidP="009D4004">
      <w:pPr>
        <w:keepLines/>
        <w:shd w:val="clear" w:color="auto" w:fill="FFFFFF" w:themeFill="background1"/>
        <w:ind w:right="-185"/>
        <w:jc w:val="both"/>
        <w:rPr>
          <w:b/>
          <w:sz w:val="28"/>
          <w:szCs w:val="28"/>
          <w:lang w:val="kk-KZ"/>
        </w:rPr>
      </w:pPr>
      <w:r w:rsidRPr="009D4004">
        <w:rPr>
          <w:b/>
          <w:sz w:val="28"/>
          <w:szCs w:val="28"/>
          <w:lang w:val="kk-KZ"/>
        </w:rPr>
        <w:t>«Amicus тромбоцитаферез аппаратына шығын материалдары жинағында  конте</w:t>
      </w:r>
      <w:r w:rsidR="00F47B68">
        <w:rPr>
          <w:b/>
          <w:sz w:val="28"/>
          <w:szCs w:val="28"/>
          <w:lang w:val="kk-KZ"/>
        </w:rPr>
        <w:t xml:space="preserve">йнер 500 мл ACD антикоагуляторы, </w:t>
      </w:r>
      <w:r w:rsidR="00F47B68" w:rsidRPr="00F47B68">
        <w:rPr>
          <w:b/>
          <w:sz w:val="28"/>
          <w:szCs w:val="28"/>
        </w:rPr>
        <w:t>тромбоциттерді сақтауға арналған қосымша ерітіндімен</w:t>
      </w:r>
      <w:r w:rsidRPr="009D4004">
        <w:rPr>
          <w:b/>
          <w:sz w:val="28"/>
          <w:szCs w:val="28"/>
          <w:lang w:val="kk-KZ"/>
        </w:rPr>
        <w:t>»</w:t>
      </w:r>
    </w:p>
    <w:p w:rsidR="009D4004" w:rsidRPr="009D4004" w:rsidRDefault="009D4004" w:rsidP="009D4004">
      <w:pPr>
        <w:keepLines/>
        <w:shd w:val="clear" w:color="auto" w:fill="FFFFFF" w:themeFill="background1"/>
        <w:ind w:right="-185"/>
        <w:jc w:val="both"/>
        <w:rPr>
          <w:b/>
          <w:sz w:val="28"/>
          <w:szCs w:val="28"/>
          <w:lang w:val="kk-KZ"/>
        </w:rPr>
      </w:pPr>
    </w:p>
    <w:p w:rsidR="009D4004" w:rsidRPr="009D4004" w:rsidRDefault="009D4004" w:rsidP="009D4004">
      <w:pPr>
        <w:keepLines/>
        <w:shd w:val="clear" w:color="auto" w:fill="FFFFFF" w:themeFill="background1"/>
        <w:ind w:right="-185"/>
        <w:jc w:val="both"/>
        <w:rPr>
          <w:sz w:val="28"/>
          <w:szCs w:val="28"/>
          <w:lang w:val="kk-KZ"/>
        </w:rPr>
      </w:pPr>
      <w:r w:rsidRPr="009D4004">
        <w:rPr>
          <w:sz w:val="28"/>
          <w:szCs w:val="28"/>
          <w:lang w:val="kk-KZ"/>
        </w:rPr>
        <w:t>Бір инелі жолды пайдаланумен аппараттық әдіспен тромбоцит концентратын алуға арналуы тиіс. Тромбоцит сақтау үшін 500 мл көлемді екі контейнерден және плазма жинау және сақтау үшін 800 мл көлемді бір контейнер, 17 ga инесі болуы тиіс. 1000 мл контейнер ACD антикоагуляторы.</w:t>
      </w:r>
    </w:p>
    <w:p w:rsidR="009D4004" w:rsidRPr="009D4004" w:rsidRDefault="009D4004" w:rsidP="00C673E0">
      <w:pPr>
        <w:keepLines/>
        <w:shd w:val="clear" w:color="auto" w:fill="FFFFFF" w:themeFill="background1"/>
        <w:ind w:right="-185"/>
        <w:jc w:val="both"/>
        <w:rPr>
          <w:b/>
          <w:sz w:val="28"/>
          <w:szCs w:val="28"/>
        </w:rPr>
      </w:pPr>
    </w:p>
    <w:p w:rsidR="009D4004" w:rsidRPr="00F47B68" w:rsidRDefault="009D4004" w:rsidP="009D4004">
      <w:pPr>
        <w:keepLines/>
        <w:shd w:val="clear" w:color="auto" w:fill="FFFFFF" w:themeFill="background1"/>
        <w:ind w:right="-185"/>
        <w:jc w:val="both"/>
        <w:rPr>
          <w:b/>
          <w:bCs/>
          <w:sz w:val="28"/>
          <w:szCs w:val="28"/>
          <w:lang w:val="kk-KZ"/>
        </w:rPr>
      </w:pPr>
      <w:r w:rsidRPr="009D4004">
        <w:rPr>
          <w:b/>
          <w:sz w:val="28"/>
          <w:szCs w:val="28"/>
          <w:lang w:val="kk-KZ"/>
        </w:rPr>
        <w:t xml:space="preserve">Лот </w:t>
      </w:r>
      <w:r w:rsidRPr="009D4004">
        <w:rPr>
          <w:b/>
          <w:sz w:val="28"/>
          <w:szCs w:val="28"/>
        </w:rPr>
        <w:t xml:space="preserve">№ </w:t>
      </w:r>
      <w:r w:rsidR="00F47B68">
        <w:rPr>
          <w:b/>
          <w:sz w:val="28"/>
          <w:szCs w:val="28"/>
        </w:rPr>
        <w:t>3</w:t>
      </w:r>
      <w:r w:rsidRPr="009D4004">
        <w:rPr>
          <w:b/>
          <w:sz w:val="28"/>
          <w:szCs w:val="28"/>
        </w:rPr>
        <w:t xml:space="preserve"> «Комплект р</w:t>
      </w:r>
      <w:r w:rsidRPr="009D4004">
        <w:rPr>
          <w:b/>
          <w:bCs/>
          <w:sz w:val="28"/>
          <w:szCs w:val="28"/>
        </w:rPr>
        <w:t>асходного материала к системе афереза</w:t>
      </w:r>
      <w:r w:rsidR="00384313">
        <w:rPr>
          <w:b/>
          <w:bCs/>
          <w:sz w:val="28"/>
          <w:szCs w:val="28"/>
          <w:lang w:val="kk-KZ"/>
        </w:rPr>
        <w:t xml:space="preserve"> </w:t>
      </w:r>
      <w:r w:rsidRPr="009D4004">
        <w:rPr>
          <w:b/>
          <w:bCs/>
          <w:sz w:val="28"/>
          <w:szCs w:val="28"/>
        </w:rPr>
        <w:t>Ami</w:t>
      </w:r>
      <w:r w:rsidRPr="009D4004">
        <w:rPr>
          <w:b/>
          <w:bCs/>
          <w:sz w:val="28"/>
          <w:szCs w:val="28"/>
          <w:lang w:val="en-US"/>
        </w:rPr>
        <w:t>CORE</w:t>
      </w:r>
      <w:r w:rsidRPr="009D4004">
        <w:rPr>
          <w:b/>
          <w:bCs/>
          <w:sz w:val="28"/>
          <w:szCs w:val="28"/>
        </w:rPr>
        <w:t xml:space="preserve"> с раствором антикоагулянта </w:t>
      </w:r>
      <w:r w:rsidRPr="009D4004">
        <w:rPr>
          <w:b/>
          <w:bCs/>
          <w:sz w:val="28"/>
          <w:szCs w:val="28"/>
          <w:lang w:val="en-US"/>
        </w:rPr>
        <w:t>ACD</w:t>
      </w:r>
      <w:r w:rsidRPr="009D4004">
        <w:rPr>
          <w:b/>
          <w:bCs/>
          <w:sz w:val="28"/>
          <w:szCs w:val="28"/>
        </w:rPr>
        <w:t>-</w:t>
      </w:r>
      <w:r w:rsidRPr="009D4004">
        <w:rPr>
          <w:b/>
          <w:bCs/>
          <w:sz w:val="28"/>
          <w:szCs w:val="28"/>
          <w:lang w:val="en-US"/>
        </w:rPr>
        <w:t>A</w:t>
      </w:r>
      <w:r w:rsidR="00F47B68" w:rsidRPr="00F47B68">
        <w:rPr>
          <w:sz w:val="28"/>
          <w:szCs w:val="28"/>
          <w:lang w:val="kk-KZ"/>
        </w:rPr>
        <w:t xml:space="preserve"> </w:t>
      </w:r>
      <w:r w:rsidR="00F47B68" w:rsidRPr="00F47B68">
        <w:rPr>
          <w:b/>
          <w:bCs/>
          <w:sz w:val="28"/>
          <w:szCs w:val="28"/>
          <w:lang w:val="kk-KZ"/>
        </w:rPr>
        <w:t>добавочным раствором для  хранения тромбоцитов</w:t>
      </w:r>
      <w:r w:rsidRPr="009D4004">
        <w:rPr>
          <w:b/>
          <w:bCs/>
          <w:sz w:val="28"/>
          <w:szCs w:val="28"/>
        </w:rPr>
        <w:t>»</w:t>
      </w:r>
    </w:p>
    <w:p w:rsidR="009D4004" w:rsidRPr="009D4004" w:rsidRDefault="009D4004" w:rsidP="009D4004">
      <w:pPr>
        <w:keepLines/>
        <w:shd w:val="clear" w:color="auto" w:fill="FFFFFF" w:themeFill="background1"/>
        <w:ind w:right="-185" w:firstLine="708"/>
        <w:jc w:val="both"/>
        <w:rPr>
          <w:sz w:val="28"/>
          <w:szCs w:val="28"/>
        </w:rPr>
      </w:pPr>
      <w:r w:rsidRPr="009D4004">
        <w:rPr>
          <w:sz w:val="28"/>
          <w:szCs w:val="28"/>
        </w:rPr>
        <w:lastRenderedPageBreak/>
        <w:t xml:space="preserve">Комплект расходных материалов к системе для афереза «Амикор» является стерильным одноразовым изделием. Предназначен для приготовления плазмы и тромбоцитов у доноров аппаратным методом </w:t>
      </w:r>
      <w:r w:rsidRPr="009D4004">
        <w:rPr>
          <w:sz w:val="28"/>
          <w:szCs w:val="28"/>
          <w:lang w:val="en-US"/>
        </w:rPr>
        <w:t>c</w:t>
      </w:r>
      <w:r w:rsidRPr="009D4004">
        <w:rPr>
          <w:sz w:val="28"/>
          <w:szCs w:val="28"/>
        </w:rPr>
        <w:t xml:space="preserve"> использованием одно-игольного доступа. </w:t>
      </w:r>
    </w:p>
    <w:p w:rsidR="009D4004" w:rsidRPr="009D4004" w:rsidRDefault="009D4004" w:rsidP="009D4004">
      <w:pPr>
        <w:keepLines/>
        <w:shd w:val="clear" w:color="auto" w:fill="FFFFFF" w:themeFill="background1"/>
        <w:ind w:right="-185"/>
        <w:jc w:val="both"/>
        <w:rPr>
          <w:bCs/>
          <w:sz w:val="28"/>
          <w:szCs w:val="28"/>
        </w:rPr>
      </w:pPr>
      <w:r w:rsidRPr="009D4004">
        <w:rPr>
          <w:bCs/>
          <w:sz w:val="28"/>
          <w:szCs w:val="28"/>
        </w:rPr>
        <w:t>Комплектация:</w:t>
      </w:r>
    </w:p>
    <w:p w:rsidR="009D4004" w:rsidRPr="009D4004" w:rsidRDefault="009D4004" w:rsidP="009D4004">
      <w:pPr>
        <w:keepLines/>
        <w:numPr>
          <w:ilvl w:val="0"/>
          <w:numId w:val="1"/>
        </w:numPr>
        <w:shd w:val="clear" w:color="auto" w:fill="FFFFFF" w:themeFill="background1"/>
        <w:ind w:right="-185"/>
        <w:jc w:val="both"/>
        <w:rPr>
          <w:sz w:val="28"/>
          <w:szCs w:val="28"/>
        </w:rPr>
      </w:pPr>
      <w:r w:rsidRPr="009D4004">
        <w:rPr>
          <w:sz w:val="28"/>
          <w:szCs w:val="28"/>
        </w:rPr>
        <w:t>Расходная система функционально - закрытого типа с одно-игольным доступом</w:t>
      </w:r>
    </w:p>
    <w:p w:rsidR="009D4004" w:rsidRPr="009D4004" w:rsidRDefault="009D4004" w:rsidP="009D4004">
      <w:pPr>
        <w:keepLines/>
        <w:numPr>
          <w:ilvl w:val="0"/>
          <w:numId w:val="1"/>
        </w:numPr>
        <w:shd w:val="clear" w:color="auto" w:fill="FFFFFF" w:themeFill="background1"/>
        <w:ind w:right="-185"/>
        <w:jc w:val="both"/>
        <w:rPr>
          <w:sz w:val="28"/>
          <w:szCs w:val="28"/>
        </w:rPr>
      </w:pPr>
      <w:r w:rsidRPr="009D4004">
        <w:rPr>
          <w:sz w:val="28"/>
          <w:szCs w:val="28"/>
        </w:rPr>
        <w:t>Два контейнера объёмом 1000 мл для хранения тромбоцитов с пробоотборниками</w:t>
      </w:r>
    </w:p>
    <w:p w:rsidR="009D4004" w:rsidRPr="009D4004" w:rsidRDefault="009D4004" w:rsidP="009D4004">
      <w:pPr>
        <w:keepLines/>
        <w:numPr>
          <w:ilvl w:val="0"/>
          <w:numId w:val="1"/>
        </w:numPr>
        <w:shd w:val="clear" w:color="auto" w:fill="FFFFFF" w:themeFill="background1"/>
        <w:ind w:right="-185"/>
        <w:jc w:val="both"/>
        <w:rPr>
          <w:sz w:val="28"/>
          <w:szCs w:val="28"/>
        </w:rPr>
      </w:pPr>
      <w:r w:rsidRPr="009D4004">
        <w:rPr>
          <w:sz w:val="28"/>
          <w:szCs w:val="28"/>
        </w:rPr>
        <w:t>Один контейнер объёмом 800 мл для заготовки и хранения плазмы.</w:t>
      </w:r>
    </w:p>
    <w:p w:rsidR="009D4004" w:rsidRPr="009D4004" w:rsidRDefault="009D4004" w:rsidP="009D4004">
      <w:pPr>
        <w:keepLines/>
        <w:numPr>
          <w:ilvl w:val="0"/>
          <w:numId w:val="1"/>
        </w:numPr>
        <w:shd w:val="clear" w:color="auto" w:fill="FFFFFF" w:themeFill="background1"/>
        <w:ind w:right="-185"/>
        <w:jc w:val="both"/>
        <w:rPr>
          <w:sz w:val="28"/>
          <w:szCs w:val="28"/>
        </w:rPr>
      </w:pPr>
      <w:r w:rsidRPr="009D4004">
        <w:rPr>
          <w:sz w:val="28"/>
          <w:szCs w:val="28"/>
        </w:rPr>
        <w:t>Два контейнера объёмом 600 мл для эритроцитов.</w:t>
      </w:r>
    </w:p>
    <w:p w:rsidR="009D4004" w:rsidRPr="009D4004" w:rsidRDefault="009D4004" w:rsidP="009D4004">
      <w:pPr>
        <w:keepLines/>
        <w:numPr>
          <w:ilvl w:val="0"/>
          <w:numId w:val="1"/>
        </w:numPr>
        <w:shd w:val="clear" w:color="auto" w:fill="FFFFFF" w:themeFill="background1"/>
        <w:ind w:right="-185"/>
        <w:jc w:val="both"/>
        <w:rPr>
          <w:sz w:val="28"/>
          <w:szCs w:val="28"/>
        </w:rPr>
      </w:pPr>
      <w:r w:rsidRPr="009D4004">
        <w:rPr>
          <w:sz w:val="28"/>
          <w:szCs w:val="28"/>
        </w:rPr>
        <w:t>Контейнер объёмом 50мл для отвода первой порции крови на анализы, с адаптером вакуумных пробирок, протектором донорской иглы.</w:t>
      </w:r>
    </w:p>
    <w:p w:rsidR="009D4004" w:rsidRPr="009D4004" w:rsidRDefault="009D4004" w:rsidP="009D4004">
      <w:pPr>
        <w:keepLines/>
        <w:numPr>
          <w:ilvl w:val="0"/>
          <w:numId w:val="1"/>
        </w:numPr>
        <w:shd w:val="clear" w:color="auto" w:fill="FFFFFF" w:themeFill="background1"/>
        <w:ind w:right="-185"/>
        <w:jc w:val="both"/>
        <w:rPr>
          <w:sz w:val="28"/>
          <w:szCs w:val="28"/>
        </w:rPr>
      </w:pPr>
      <w:r w:rsidRPr="009D4004">
        <w:rPr>
          <w:sz w:val="28"/>
          <w:szCs w:val="28"/>
        </w:rPr>
        <w:t>Игла 17</w:t>
      </w:r>
      <w:r w:rsidRPr="009D4004">
        <w:rPr>
          <w:sz w:val="28"/>
          <w:szCs w:val="28"/>
          <w:lang w:val="en-US"/>
        </w:rPr>
        <w:t>G</w:t>
      </w:r>
    </w:p>
    <w:p w:rsidR="009D4004" w:rsidRDefault="009D4004" w:rsidP="009D4004">
      <w:pPr>
        <w:keepLines/>
        <w:numPr>
          <w:ilvl w:val="0"/>
          <w:numId w:val="1"/>
        </w:numPr>
        <w:shd w:val="clear" w:color="auto" w:fill="FFFFFF" w:themeFill="background1"/>
        <w:ind w:right="-185"/>
        <w:jc w:val="both"/>
        <w:rPr>
          <w:sz w:val="28"/>
          <w:szCs w:val="28"/>
        </w:rPr>
      </w:pPr>
      <w:r w:rsidRPr="009D4004">
        <w:rPr>
          <w:sz w:val="28"/>
          <w:szCs w:val="28"/>
        </w:rPr>
        <w:t xml:space="preserve">Раствор антикоагулянта </w:t>
      </w:r>
      <w:r w:rsidRPr="009D4004">
        <w:rPr>
          <w:sz w:val="28"/>
          <w:szCs w:val="28"/>
          <w:lang w:val="en-US"/>
        </w:rPr>
        <w:t>ACD-A 500</w:t>
      </w:r>
      <w:r w:rsidRPr="009D4004">
        <w:rPr>
          <w:sz w:val="28"/>
          <w:szCs w:val="28"/>
        </w:rPr>
        <w:t>мл</w:t>
      </w:r>
    </w:p>
    <w:p w:rsidR="00F47B68" w:rsidRPr="009D4004" w:rsidRDefault="00F47B68" w:rsidP="00F47B68">
      <w:pPr>
        <w:keepLines/>
        <w:numPr>
          <w:ilvl w:val="0"/>
          <w:numId w:val="1"/>
        </w:numPr>
        <w:shd w:val="clear" w:color="auto" w:fill="FFFFFF" w:themeFill="background1"/>
        <w:ind w:right="-185"/>
        <w:jc w:val="both"/>
        <w:rPr>
          <w:sz w:val="28"/>
          <w:szCs w:val="28"/>
        </w:rPr>
      </w:pPr>
      <w:r>
        <w:rPr>
          <w:sz w:val="28"/>
          <w:szCs w:val="28"/>
        </w:rPr>
        <w:t>Добавочный раствор</w:t>
      </w:r>
      <w:r w:rsidRPr="00F47B68">
        <w:rPr>
          <w:sz w:val="28"/>
          <w:szCs w:val="28"/>
        </w:rPr>
        <w:t xml:space="preserve"> </w:t>
      </w:r>
      <w:proofErr w:type="gramStart"/>
      <w:r w:rsidRPr="00F47B68">
        <w:rPr>
          <w:sz w:val="28"/>
          <w:szCs w:val="28"/>
        </w:rPr>
        <w:t>для  хранения</w:t>
      </w:r>
      <w:proofErr w:type="gramEnd"/>
      <w:r w:rsidRPr="00F47B68">
        <w:rPr>
          <w:sz w:val="28"/>
          <w:szCs w:val="28"/>
        </w:rPr>
        <w:t xml:space="preserve"> тромбоцитов на 300 мл.</w:t>
      </w:r>
    </w:p>
    <w:p w:rsidR="009D4004" w:rsidRPr="009D4004" w:rsidRDefault="009D4004" w:rsidP="009D4004">
      <w:pPr>
        <w:keepLines/>
        <w:shd w:val="clear" w:color="auto" w:fill="FFFFFF" w:themeFill="background1"/>
        <w:ind w:right="-185"/>
        <w:jc w:val="both"/>
        <w:rPr>
          <w:sz w:val="28"/>
          <w:szCs w:val="28"/>
        </w:rPr>
      </w:pPr>
    </w:p>
    <w:p w:rsidR="009D4004" w:rsidRPr="009D4004" w:rsidRDefault="009D4004" w:rsidP="009D4004">
      <w:pPr>
        <w:keepLines/>
        <w:shd w:val="clear" w:color="auto" w:fill="FFFFFF" w:themeFill="background1"/>
        <w:ind w:right="-185"/>
        <w:jc w:val="both"/>
        <w:rPr>
          <w:bCs/>
          <w:sz w:val="28"/>
          <w:szCs w:val="28"/>
        </w:rPr>
      </w:pPr>
      <w:r w:rsidRPr="009D4004">
        <w:rPr>
          <w:bCs/>
          <w:sz w:val="28"/>
          <w:szCs w:val="28"/>
        </w:rPr>
        <w:t xml:space="preserve">Расходная система </w:t>
      </w:r>
      <w:r w:rsidRPr="009D4004">
        <w:rPr>
          <w:bCs/>
          <w:sz w:val="28"/>
          <w:szCs w:val="28"/>
          <w:lang w:val="kk-KZ"/>
        </w:rPr>
        <w:t xml:space="preserve"> должна</w:t>
      </w:r>
      <w:r w:rsidRPr="009D4004">
        <w:rPr>
          <w:bCs/>
          <w:sz w:val="28"/>
          <w:szCs w:val="28"/>
        </w:rPr>
        <w:t>имет</w:t>
      </w:r>
      <w:r w:rsidRPr="009D4004">
        <w:rPr>
          <w:bCs/>
          <w:sz w:val="28"/>
          <w:szCs w:val="28"/>
          <w:lang w:val="kk-KZ"/>
        </w:rPr>
        <w:t>ь</w:t>
      </w:r>
      <w:r w:rsidRPr="009D4004">
        <w:rPr>
          <w:bCs/>
          <w:sz w:val="28"/>
          <w:szCs w:val="28"/>
        </w:rPr>
        <w:t xml:space="preserve"> следующие особенности:</w:t>
      </w:r>
    </w:p>
    <w:p w:rsidR="009D4004" w:rsidRPr="009D4004" w:rsidRDefault="009D4004" w:rsidP="009D4004">
      <w:pPr>
        <w:keepLines/>
        <w:shd w:val="clear" w:color="auto" w:fill="FFFFFF" w:themeFill="background1"/>
        <w:ind w:right="-185"/>
        <w:jc w:val="both"/>
        <w:rPr>
          <w:bCs/>
          <w:sz w:val="28"/>
          <w:szCs w:val="28"/>
        </w:rPr>
      </w:pPr>
    </w:p>
    <w:p w:rsidR="009D4004" w:rsidRPr="009D4004" w:rsidRDefault="009D4004" w:rsidP="009D4004">
      <w:pPr>
        <w:keepLines/>
        <w:numPr>
          <w:ilvl w:val="0"/>
          <w:numId w:val="2"/>
        </w:numPr>
        <w:shd w:val="clear" w:color="auto" w:fill="FFFFFF" w:themeFill="background1"/>
        <w:ind w:right="-185"/>
        <w:jc w:val="both"/>
        <w:rPr>
          <w:sz w:val="28"/>
          <w:szCs w:val="28"/>
        </w:rPr>
      </w:pPr>
      <w:r w:rsidRPr="009D4004">
        <w:rPr>
          <w:sz w:val="28"/>
          <w:szCs w:val="28"/>
        </w:rPr>
        <w:t xml:space="preserve">Наличие кассеты для тромбоцитов </w:t>
      </w:r>
    </w:p>
    <w:p w:rsidR="009D4004" w:rsidRPr="009D4004" w:rsidRDefault="009D4004" w:rsidP="009D4004">
      <w:pPr>
        <w:keepLines/>
        <w:numPr>
          <w:ilvl w:val="0"/>
          <w:numId w:val="2"/>
        </w:numPr>
        <w:shd w:val="clear" w:color="auto" w:fill="FFFFFF" w:themeFill="background1"/>
        <w:ind w:right="-185"/>
        <w:jc w:val="both"/>
        <w:rPr>
          <w:sz w:val="28"/>
          <w:szCs w:val="28"/>
        </w:rPr>
      </w:pPr>
      <w:r w:rsidRPr="009D4004">
        <w:rPr>
          <w:sz w:val="28"/>
          <w:szCs w:val="28"/>
        </w:rPr>
        <w:t>Наличие специального коннектора типа FEMALE LUER, для подсоединения ресуспендирующего раствора для хранения тромбоцитов</w:t>
      </w:r>
    </w:p>
    <w:p w:rsidR="009D4004" w:rsidRPr="009D4004" w:rsidRDefault="009D4004" w:rsidP="009D4004">
      <w:pPr>
        <w:keepLines/>
        <w:numPr>
          <w:ilvl w:val="0"/>
          <w:numId w:val="2"/>
        </w:numPr>
        <w:shd w:val="clear" w:color="auto" w:fill="FFFFFF" w:themeFill="background1"/>
        <w:ind w:right="-185"/>
        <w:jc w:val="both"/>
        <w:rPr>
          <w:sz w:val="28"/>
          <w:szCs w:val="28"/>
        </w:rPr>
      </w:pPr>
      <w:r w:rsidRPr="009D4004">
        <w:rPr>
          <w:sz w:val="28"/>
          <w:szCs w:val="28"/>
        </w:rPr>
        <w:t>Наличие бактериальных фильтров на магистралях антикоагулянта, физ. раствора и ресуспендирующего раствора для хранения тромбоцитов</w:t>
      </w:r>
    </w:p>
    <w:p w:rsidR="009D4004" w:rsidRPr="009D4004" w:rsidRDefault="009D4004" w:rsidP="009D4004">
      <w:pPr>
        <w:keepLines/>
        <w:numPr>
          <w:ilvl w:val="0"/>
          <w:numId w:val="2"/>
        </w:numPr>
        <w:shd w:val="clear" w:color="auto" w:fill="FFFFFF" w:themeFill="background1"/>
        <w:ind w:right="-185"/>
        <w:jc w:val="both"/>
        <w:rPr>
          <w:sz w:val="28"/>
          <w:szCs w:val="28"/>
        </w:rPr>
      </w:pPr>
      <w:r w:rsidRPr="009D4004">
        <w:rPr>
          <w:sz w:val="28"/>
          <w:szCs w:val="28"/>
        </w:rPr>
        <w:t>Подсоединение растворов антикоагулянта и физ. раствора производится с помощью соединительных шипов</w:t>
      </w:r>
    </w:p>
    <w:p w:rsidR="009D4004" w:rsidRPr="009D4004" w:rsidRDefault="009D4004" w:rsidP="009D4004">
      <w:pPr>
        <w:keepLines/>
        <w:shd w:val="clear" w:color="auto" w:fill="FFFFFF" w:themeFill="background1"/>
        <w:ind w:right="-185"/>
        <w:jc w:val="both"/>
        <w:rPr>
          <w:sz w:val="28"/>
          <w:szCs w:val="28"/>
          <w:u w:val="single"/>
        </w:rPr>
      </w:pPr>
      <w:r w:rsidRPr="009D4004">
        <w:rPr>
          <w:sz w:val="28"/>
          <w:szCs w:val="28"/>
        </w:rPr>
        <w:t>Каждый одноразовый комплект для афереза к сепаратору «Амикор» укладывается в термоформованный лоток и упаковывается в целлофановую оболочку.</w:t>
      </w:r>
    </w:p>
    <w:p w:rsidR="009D4004" w:rsidRPr="009D4004" w:rsidRDefault="009D4004" w:rsidP="009D4004">
      <w:pPr>
        <w:keepLines/>
        <w:shd w:val="clear" w:color="auto" w:fill="FFFFFF" w:themeFill="background1"/>
        <w:ind w:right="-185"/>
        <w:jc w:val="both"/>
        <w:rPr>
          <w:sz w:val="28"/>
          <w:szCs w:val="28"/>
        </w:rPr>
      </w:pPr>
    </w:p>
    <w:p w:rsidR="009D4004" w:rsidRPr="009D4004" w:rsidRDefault="009D4004" w:rsidP="009D4004">
      <w:pPr>
        <w:keepLines/>
        <w:shd w:val="clear" w:color="auto" w:fill="FFFFFF" w:themeFill="background1"/>
        <w:ind w:right="-185"/>
        <w:jc w:val="both"/>
        <w:rPr>
          <w:sz w:val="28"/>
          <w:szCs w:val="28"/>
        </w:rPr>
      </w:pPr>
    </w:p>
    <w:p w:rsidR="009D4004" w:rsidRPr="00384313" w:rsidRDefault="009D4004" w:rsidP="009D4004">
      <w:pPr>
        <w:keepLines/>
        <w:shd w:val="clear" w:color="auto" w:fill="FFFFFF" w:themeFill="background1"/>
        <w:ind w:right="-185"/>
        <w:jc w:val="both"/>
        <w:rPr>
          <w:b/>
          <w:sz w:val="28"/>
          <w:szCs w:val="28"/>
        </w:rPr>
      </w:pPr>
      <w:r w:rsidRPr="00384313">
        <w:rPr>
          <w:b/>
          <w:sz w:val="28"/>
          <w:szCs w:val="28"/>
        </w:rPr>
        <w:t xml:space="preserve">№ </w:t>
      </w:r>
      <w:r w:rsidR="00F47B68" w:rsidRPr="00384313">
        <w:rPr>
          <w:b/>
          <w:sz w:val="28"/>
          <w:szCs w:val="28"/>
        </w:rPr>
        <w:t>3</w:t>
      </w:r>
      <w:r w:rsidRPr="00384313">
        <w:rPr>
          <w:b/>
          <w:sz w:val="28"/>
          <w:szCs w:val="28"/>
        </w:rPr>
        <w:t xml:space="preserve"> лот «ACD-A </w:t>
      </w:r>
      <w:r w:rsidR="001D7FAE" w:rsidRPr="00384313">
        <w:rPr>
          <w:b/>
          <w:sz w:val="28"/>
          <w:szCs w:val="28"/>
        </w:rPr>
        <w:t>антикоагулянты</w:t>
      </w:r>
      <w:r w:rsidR="001D7FAE" w:rsidRPr="00384313">
        <w:rPr>
          <w:b/>
          <w:sz w:val="28"/>
          <w:szCs w:val="28"/>
          <w:lang w:val="kk-KZ"/>
        </w:rPr>
        <w:t xml:space="preserve"> </w:t>
      </w:r>
      <w:r w:rsidRPr="00384313">
        <w:rPr>
          <w:b/>
          <w:sz w:val="28"/>
          <w:szCs w:val="28"/>
        </w:rPr>
        <w:t>ерітіндісі бар</w:t>
      </w:r>
      <w:r w:rsidR="00F47B68" w:rsidRPr="00384313">
        <w:rPr>
          <w:b/>
          <w:sz w:val="28"/>
          <w:szCs w:val="28"/>
        </w:rPr>
        <w:t>,</w:t>
      </w:r>
      <w:r w:rsidR="00F47B68" w:rsidRPr="00384313">
        <w:rPr>
          <w:b/>
        </w:rPr>
        <w:t xml:space="preserve"> </w:t>
      </w:r>
      <w:r w:rsidR="00F47B68" w:rsidRPr="00384313">
        <w:rPr>
          <w:b/>
          <w:sz w:val="28"/>
          <w:szCs w:val="28"/>
        </w:rPr>
        <w:t xml:space="preserve">тромбоциттерді сақтауға арналған қосымша </w:t>
      </w:r>
      <w:proofErr w:type="gramStart"/>
      <w:r w:rsidR="00F47B68" w:rsidRPr="00384313">
        <w:rPr>
          <w:b/>
          <w:sz w:val="28"/>
          <w:szCs w:val="28"/>
        </w:rPr>
        <w:t xml:space="preserve">ерітіндімен </w:t>
      </w:r>
      <w:r w:rsidRPr="00384313">
        <w:rPr>
          <w:b/>
          <w:sz w:val="28"/>
          <w:szCs w:val="28"/>
        </w:rPr>
        <w:t xml:space="preserve"> AmiCORE</w:t>
      </w:r>
      <w:proofErr w:type="gramEnd"/>
      <w:r w:rsidR="001D7FAE" w:rsidRPr="00384313">
        <w:rPr>
          <w:b/>
          <w:sz w:val="28"/>
          <w:szCs w:val="28"/>
          <w:lang w:val="kk-KZ"/>
        </w:rPr>
        <w:t xml:space="preserve"> </w:t>
      </w:r>
      <w:r w:rsidRPr="00384313">
        <w:rPr>
          <w:b/>
          <w:sz w:val="28"/>
          <w:szCs w:val="28"/>
        </w:rPr>
        <w:t>аферез</w:t>
      </w:r>
      <w:r w:rsidR="001D7FAE" w:rsidRPr="00384313">
        <w:rPr>
          <w:b/>
          <w:sz w:val="28"/>
          <w:szCs w:val="28"/>
          <w:lang w:val="kk-KZ"/>
        </w:rPr>
        <w:t xml:space="preserve"> </w:t>
      </w:r>
      <w:r w:rsidRPr="00384313">
        <w:rPr>
          <w:b/>
          <w:sz w:val="28"/>
          <w:szCs w:val="28"/>
        </w:rPr>
        <w:t>жүйесі</w:t>
      </w:r>
      <w:r w:rsidR="001D7FAE" w:rsidRPr="00384313">
        <w:rPr>
          <w:b/>
          <w:sz w:val="28"/>
          <w:szCs w:val="28"/>
          <w:lang w:val="kk-KZ"/>
        </w:rPr>
        <w:t xml:space="preserve"> </w:t>
      </w:r>
      <w:r w:rsidRPr="00384313">
        <w:rPr>
          <w:b/>
          <w:sz w:val="28"/>
          <w:szCs w:val="28"/>
        </w:rPr>
        <w:t>үшін</w:t>
      </w:r>
      <w:r w:rsidR="001D7FAE" w:rsidRPr="00384313">
        <w:rPr>
          <w:b/>
          <w:sz w:val="28"/>
          <w:szCs w:val="28"/>
          <w:lang w:val="kk-KZ"/>
        </w:rPr>
        <w:t xml:space="preserve"> </w:t>
      </w:r>
      <w:r w:rsidRPr="00384313">
        <w:rPr>
          <w:b/>
          <w:sz w:val="28"/>
          <w:szCs w:val="28"/>
          <w:lang w:val="kk-KZ"/>
        </w:rPr>
        <w:t xml:space="preserve">тұтыну (шығын) </w:t>
      </w:r>
      <w:r w:rsidRPr="00384313">
        <w:rPr>
          <w:b/>
          <w:sz w:val="28"/>
          <w:szCs w:val="28"/>
        </w:rPr>
        <w:t>материалдарының</w:t>
      </w:r>
      <w:r w:rsidR="001D7FAE" w:rsidRPr="00384313">
        <w:rPr>
          <w:b/>
          <w:sz w:val="28"/>
          <w:szCs w:val="28"/>
          <w:lang w:val="kk-KZ"/>
        </w:rPr>
        <w:t xml:space="preserve"> </w:t>
      </w:r>
      <w:r w:rsidRPr="00384313">
        <w:rPr>
          <w:b/>
          <w:sz w:val="28"/>
          <w:szCs w:val="28"/>
        </w:rPr>
        <w:t>жиынтығы»</w:t>
      </w:r>
    </w:p>
    <w:p w:rsidR="009D4004" w:rsidRPr="009D4004" w:rsidRDefault="009D4004" w:rsidP="009D4004">
      <w:pPr>
        <w:keepLines/>
        <w:shd w:val="clear" w:color="auto" w:fill="FFFFFF" w:themeFill="background1"/>
        <w:ind w:right="-185"/>
        <w:jc w:val="both"/>
        <w:rPr>
          <w:sz w:val="28"/>
          <w:szCs w:val="28"/>
        </w:rPr>
      </w:pPr>
      <w:r w:rsidRPr="009D4004">
        <w:rPr>
          <w:sz w:val="28"/>
          <w:szCs w:val="28"/>
          <w:lang w:val="kk-KZ"/>
        </w:rPr>
        <w:t>«</w:t>
      </w:r>
      <w:r w:rsidRPr="009D4004">
        <w:rPr>
          <w:sz w:val="28"/>
          <w:szCs w:val="28"/>
        </w:rPr>
        <w:t>Амикор</w:t>
      </w:r>
      <w:r w:rsidRPr="009D4004">
        <w:rPr>
          <w:sz w:val="28"/>
          <w:szCs w:val="28"/>
          <w:lang w:val="kk-KZ"/>
        </w:rPr>
        <w:t>»</w:t>
      </w:r>
      <w:r w:rsidR="001D7FAE">
        <w:rPr>
          <w:sz w:val="28"/>
          <w:szCs w:val="28"/>
          <w:lang w:val="kk-KZ"/>
        </w:rPr>
        <w:t xml:space="preserve"> </w:t>
      </w:r>
      <w:r w:rsidRPr="009D4004">
        <w:rPr>
          <w:sz w:val="28"/>
          <w:szCs w:val="28"/>
        </w:rPr>
        <w:t>аферез</w:t>
      </w:r>
      <w:r w:rsidR="001D7FAE">
        <w:rPr>
          <w:sz w:val="28"/>
          <w:szCs w:val="28"/>
          <w:lang w:val="kk-KZ"/>
        </w:rPr>
        <w:t xml:space="preserve"> </w:t>
      </w:r>
      <w:r w:rsidRPr="009D4004">
        <w:rPr>
          <w:sz w:val="28"/>
          <w:szCs w:val="28"/>
        </w:rPr>
        <w:t>жүйесі</w:t>
      </w:r>
      <w:r w:rsidR="001D7FAE">
        <w:rPr>
          <w:sz w:val="28"/>
          <w:szCs w:val="28"/>
          <w:lang w:val="kk-KZ"/>
        </w:rPr>
        <w:t xml:space="preserve"> </w:t>
      </w:r>
      <w:r w:rsidRPr="009D4004">
        <w:rPr>
          <w:sz w:val="28"/>
          <w:szCs w:val="28"/>
        </w:rPr>
        <w:t>үшін</w:t>
      </w:r>
      <w:r w:rsidRPr="009D4004">
        <w:rPr>
          <w:sz w:val="28"/>
          <w:szCs w:val="28"/>
          <w:lang w:val="kk-KZ"/>
        </w:rPr>
        <w:t xml:space="preserve"> тұтыну</w:t>
      </w:r>
      <w:r w:rsidR="001D7FAE">
        <w:rPr>
          <w:sz w:val="28"/>
          <w:szCs w:val="28"/>
          <w:lang w:val="kk-KZ"/>
        </w:rPr>
        <w:t xml:space="preserve"> </w:t>
      </w:r>
      <w:r w:rsidRPr="009D4004">
        <w:rPr>
          <w:sz w:val="28"/>
          <w:szCs w:val="28"/>
          <w:lang w:val="kk-KZ"/>
        </w:rPr>
        <w:t>(</w:t>
      </w:r>
      <w:r w:rsidRPr="009D4004">
        <w:rPr>
          <w:sz w:val="28"/>
          <w:szCs w:val="28"/>
        </w:rPr>
        <w:t>шығын</w:t>
      </w:r>
      <w:r w:rsidRPr="009D4004">
        <w:rPr>
          <w:sz w:val="28"/>
          <w:szCs w:val="28"/>
          <w:lang w:val="kk-KZ"/>
        </w:rPr>
        <w:t>)</w:t>
      </w:r>
      <w:r w:rsidR="001D7FAE">
        <w:rPr>
          <w:sz w:val="28"/>
          <w:szCs w:val="28"/>
          <w:lang w:val="kk-KZ"/>
        </w:rPr>
        <w:t xml:space="preserve"> </w:t>
      </w:r>
      <w:r w:rsidRPr="009D4004">
        <w:rPr>
          <w:sz w:val="28"/>
          <w:szCs w:val="28"/>
        </w:rPr>
        <w:t>материалдарының</w:t>
      </w:r>
      <w:r w:rsidR="001D7FAE">
        <w:rPr>
          <w:sz w:val="28"/>
          <w:szCs w:val="28"/>
          <w:lang w:val="kk-KZ"/>
        </w:rPr>
        <w:t xml:space="preserve"> </w:t>
      </w:r>
      <w:r w:rsidRPr="009D4004">
        <w:rPr>
          <w:sz w:val="28"/>
          <w:szCs w:val="28"/>
        </w:rPr>
        <w:t>жиынтығы</w:t>
      </w:r>
      <w:r w:rsidR="001D7FAE">
        <w:rPr>
          <w:sz w:val="28"/>
          <w:szCs w:val="28"/>
          <w:lang w:val="kk-KZ"/>
        </w:rPr>
        <w:t xml:space="preserve"> </w:t>
      </w:r>
      <w:r w:rsidRPr="009D4004">
        <w:rPr>
          <w:sz w:val="28"/>
          <w:szCs w:val="28"/>
        </w:rPr>
        <w:t>зарарсыздандырылған</w:t>
      </w:r>
      <w:r w:rsidR="001D7FAE">
        <w:rPr>
          <w:sz w:val="28"/>
          <w:szCs w:val="28"/>
          <w:lang w:val="kk-KZ"/>
        </w:rPr>
        <w:t xml:space="preserve"> </w:t>
      </w:r>
      <w:r w:rsidRPr="009D4004">
        <w:rPr>
          <w:sz w:val="28"/>
          <w:szCs w:val="28"/>
        </w:rPr>
        <w:t>бір</w:t>
      </w:r>
      <w:r w:rsidR="001D7FAE">
        <w:rPr>
          <w:sz w:val="28"/>
          <w:szCs w:val="28"/>
          <w:lang w:val="kk-KZ"/>
        </w:rPr>
        <w:t xml:space="preserve"> </w:t>
      </w:r>
      <w:r w:rsidRPr="009D4004">
        <w:rPr>
          <w:sz w:val="28"/>
          <w:szCs w:val="28"/>
        </w:rPr>
        <w:t>реттік</w:t>
      </w:r>
      <w:r w:rsidR="001D7FAE">
        <w:rPr>
          <w:sz w:val="28"/>
          <w:szCs w:val="28"/>
          <w:lang w:val="kk-KZ"/>
        </w:rPr>
        <w:t xml:space="preserve"> </w:t>
      </w:r>
      <w:r w:rsidRPr="009D4004">
        <w:rPr>
          <w:sz w:val="28"/>
          <w:szCs w:val="28"/>
        </w:rPr>
        <w:t>өнім. Донорларда плазма мен тромбоциттерді</w:t>
      </w:r>
      <w:r w:rsidR="001D7FAE">
        <w:rPr>
          <w:sz w:val="28"/>
          <w:szCs w:val="28"/>
          <w:lang w:val="kk-KZ"/>
        </w:rPr>
        <w:t xml:space="preserve"> </w:t>
      </w:r>
      <w:r w:rsidRPr="009D4004">
        <w:rPr>
          <w:sz w:val="28"/>
          <w:szCs w:val="28"/>
        </w:rPr>
        <w:t>аппараттық</w:t>
      </w:r>
      <w:r w:rsidR="001D7FAE">
        <w:rPr>
          <w:sz w:val="28"/>
          <w:szCs w:val="28"/>
          <w:lang w:val="kk-KZ"/>
        </w:rPr>
        <w:t xml:space="preserve"> </w:t>
      </w:r>
      <w:r w:rsidRPr="009D4004">
        <w:rPr>
          <w:sz w:val="28"/>
          <w:szCs w:val="28"/>
        </w:rPr>
        <w:t>әдіспен</w:t>
      </w:r>
      <w:r w:rsidR="001D7FAE">
        <w:rPr>
          <w:sz w:val="28"/>
          <w:szCs w:val="28"/>
          <w:lang w:val="kk-KZ"/>
        </w:rPr>
        <w:t xml:space="preserve"> </w:t>
      </w:r>
      <w:r w:rsidRPr="009D4004">
        <w:rPr>
          <w:sz w:val="28"/>
          <w:szCs w:val="28"/>
          <w:lang w:val="kk-KZ"/>
        </w:rPr>
        <w:t xml:space="preserve">қолжетімді </w:t>
      </w:r>
      <w:r w:rsidRPr="009D4004">
        <w:rPr>
          <w:sz w:val="28"/>
          <w:szCs w:val="28"/>
        </w:rPr>
        <w:t>бір</w:t>
      </w:r>
      <w:r w:rsidR="001D7FAE">
        <w:rPr>
          <w:sz w:val="28"/>
          <w:szCs w:val="28"/>
          <w:lang w:val="kk-KZ"/>
        </w:rPr>
        <w:t xml:space="preserve"> </w:t>
      </w:r>
      <w:r w:rsidRPr="009D4004">
        <w:rPr>
          <w:sz w:val="28"/>
          <w:szCs w:val="28"/>
        </w:rPr>
        <w:t>инені</w:t>
      </w:r>
      <w:r w:rsidR="001D7FAE">
        <w:rPr>
          <w:sz w:val="28"/>
          <w:szCs w:val="28"/>
          <w:lang w:val="kk-KZ"/>
        </w:rPr>
        <w:t xml:space="preserve"> </w:t>
      </w:r>
      <w:r w:rsidRPr="009D4004">
        <w:rPr>
          <w:sz w:val="28"/>
          <w:szCs w:val="28"/>
        </w:rPr>
        <w:t>қолдану</w:t>
      </w:r>
      <w:r w:rsidR="001D7FAE">
        <w:rPr>
          <w:sz w:val="28"/>
          <w:szCs w:val="28"/>
          <w:lang w:val="kk-KZ"/>
        </w:rPr>
        <w:t xml:space="preserve"> </w:t>
      </w:r>
      <w:r w:rsidRPr="009D4004">
        <w:rPr>
          <w:sz w:val="28"/>
          <w:szCs w:val="28"/>
        </w:rPr>
        <w:t>арқылы</w:t>
      </w:r>
      <w:r w:rsidR="001D7FAE">
        <w:rPr>
          <w:sz w:val="28"/>
          <w:szCs w:val="28"/>
          <w:lang w:val="kk-KZ"/>
        </w:rPr>
        <w:t xml:space="preserve"> </w:t>
      </w:r>
      <w:r w:rsidRPr="009D4004">
        <w:rPr>
          <w:sz w:val="28"/>
          <w:szCs w:val="28"/>
        </w:rPr>
        <w:t>дайындауға</w:t>
      </w:r>
      <w:r w:rsidR="001D7FAE">
        <w:rPr>
          <w:sz w:val="28"/>
          <w:szCs w:val="28"/>
          <w:lang w:val="kk-KZ"/>
        </w:rPr>
        <w:t xml:space="preserve"> </w:t>
      </w:r>
      <w:r w:rsidRPr="009D4004">
        <w:rPr>
          <w:sz w:val="28"/>
          <w:szCs w:val="28"/>
        </w:rPr>
        <w:t>арналған.</w:t>
      </w:r>
    </w:p>
    <w:p w:rsidR="009D4004" w:rsidRPr="009D4004" w:rsidRDefault="009D4004" w:rsidP="009D4004">
      <w:pPr>
        <w:keepLines/>
        <w:shd w:val="clear" w:color="auto" w:fill="FFFFFF" w:themeFill="background1"/>
        <w:ind w:right="-185"/>
        <w:jc w:val="both"/>
        <w:rPr>
          <w:sz w:val="28"/>
          <w:szCs w:val="28"/>
        </w:rPr>
      </w:pPr>
    </w:p>
    <w:p w:rsidR="009D4004" w:rsidRPr="009D4004" w:rsidRDefault="009D4004" w:rsidP="009D4004">
      <w:pPr>
        <w:keepLines/>
        <w:shd w:val="clear" w:color="auto" w:fill="FFFFFF" w:themeFill="background1"/>
        <w:ind w:right="-185"/>
        <w:jc w:val="both"/>
        <w:rPr>
          <w:sz w:val="28"/>
          <w:szCs w:val="28"/>
        </w:rPr>
      </w:pPr>
      <w:r w:rsidRPr="009D4004">
        <w:rPr>
          <w:sz w:val="28"/>
          <w:szCs w:val="28"/>
        </w:rPr>
        <w:t>Жиынтығы:</w:t>
      </w:r>
    </w:p>
    <w:p w:rsidR="009D4004" w:rsidRPr="009D4004" w:rsidRDefault="009D4004" w:rsidP="009D4004">
      <w:pPr>
        <w:keepLines/>
        <w:shd w:val="clear" w:color="auto" w:fill="FFFFFF" w:themeFill="background1"/>
        <w:ind w:right="-185"/>
        <w:jc w:val="both"/>
        <w:rPr>
          <w:sz w:val="28"/>
          <w:szCs w:val="28"/>
        </w:rPr>
      </w:pPr>
      <w:r w:rsidRPr="009D4004">
        <w:rPr>
          <w:sz w:val="28"/>
          <w:szCs w:val="28"/>
        </w:rPr>
        <w:t>1. Ине кіретінфункционалды-тұйықталғантұтынужүйесі</w:t>
      </w:r>
    </w:p>
    <w:p w:rsidR="009D4004" w:rsidRPr="009D4004" w:rsidRDefault="009D4004" w:rsidP="009D4004">
      <w:pPr>
        <w:keepLines/>
        <w:shd w:val="clear" w:color="auto" w:fill="FFFFFF" w:themeFill="background1"/>
        <w:ind w:right="-185"/>
        <w:jc w:val="both"/>
        <w:rPr>
          <w:sz w:val="28"/>
          <w:szCs w:val="28"/>
        </w:rPr>
      </w:pPr>
      <w:r w:rsidRPr="009D4004">
        <w:rPr>
          <w:sz w:val="28"/>
          <w:szCs w:val="28"/>
        </w:rPr>
        <w:t>2. Тромбоциттердііріктегіштерменсақтауғаарналғанекі 1000 мл контейнер</w:t>
      </w:r>
    </w:p>
    <w:p w:rsidR="009D4004" w:rsidRPr="009D4004" w:rsidRDefault="009D4004" w:rsidP="009D4004">
      <w:pPr>
        <w:keepLines/>
        <w:shd w:val="clear" w:color="auto" w:fill="FFFFFF" w:themeFill="background1"/>
        <w:ind w:right="-185"/>
        <w:jc w:val="both"/>
        <w:rPr>
          <w:sz w:val="28"/>
          <w:szCs w:val="28"/>
        </w:rPr>
      </w:pPr>
      <w:r w:rsidRPr="009D4004">
        <w:rPr>
          <w:sz w:val="28"/>
          <w:szCs w:val="28"/>
        </w:rPr>
        <w:t>3. Плазманыдайындауғажәнесақтауғаарналған 800 мл бір контейнер.</w:t>
      </w:r>
    </w:p>
    <w:p w:rsidR="009D4004" w:rsidRPr="009D4004" w:rsidRDefault="009D4004" w:rsidP="009D4004">
      <w:pPr>
        <w:keepLines/>
        <w:shd w:val="clear" w:color="auto" w:fill="FFFFFF" w:themeFill="background1"/>
        <w:ind w:right="-185"/>
        <w:jc w:val="both"/>
        <w:rPr>
          <w:sz w:val="28"/>
          <w:szCs w:val="28"/>
        </w:rPr>
      </w:pPr>
      <w:r w:rsidRPr="009D4004">
        <w:rPr>
          <w:sz w:val="28"/>
          <w:szCs w:val="28"/>
          <w:lang w:val="kk-KZ"/>
        </w:rPr>
        <w:t xml:space="preserve">4. </w:t>
      </w:r>
      <w:r w:rsidRPr="009D4004">
        <w:rPr>
          <w:sz w:val="28"/>
          <w:szCs w:val="28"/>
        </w:rPr>
        <w:t>Эритроциттергеарналған 600 мл екі контейнер.</w:t>
      </w:r>
    </w:p>
    <w:p w:rsidR="009D4004" w:rsidRPr="009D4004" w:rsidRDefault="009D4004" w:rsidP="009D4004">
      <w:pPr>
        <w:keepLines/>
        <w:shd w:val="clear" w:color="auto" w:fill="FFFFFF" w:themeFill="background1"/>
        <w:ind w:right="-185"/>
        <w:jc w:val="both"/>
        <w:rPr>
          <w:sz w:val="28"/>
          <w:szCs w:val="28"/>
        </w:rPr>
      </w:pPr>
      <w:r w:rsidRPr="009D4004">
        <w:rPr>
          <w:sz w:val="28"/>
          <w:szCs w:val="28"/>
        </w:rPr>
        <w:t>5. Талдауүшінқанныңбіріншібөлігіналыптастауғаарналған 50 мл контейнер, вакуумдытүтіктергеарналған адаптер, донорлықиненің</w:t>
      </w:r>
      <w:r w:rsidRPr="009D4004">
        <w:rPr>
          <w:sz w:val="28"/>
          <w:szCs w:val="28"/>
          <w:lang w:val="kk-KZ"/>
        </w:rPr>
        <w:t>протекторы бар</w:t>
      </w:r>
      <w:r w:rsidRPr="009D4004">
        <w:rPr>
          <w:sz w:val="28"/>
          <w:szCs w:val="28"/>
        </w:rPr>
        <w:t>.</w:t>
      </w:r>
    </w:p>
    <w:p w:rsidR="009D4004" w:rsidRPr="009D4004" w:rsidRDefault="009D4004" w:rsidP="009D4004">
      <w:pPr>
        <w:keepLines/>
        <w:shd w:val="clear" w:color="auto" w:fill="FFFFFF" w:themeFill="background1"/>
        <w:ind w:right="-185"/>
        <w:jc w:val="both"/>
        <w:rPr>
          <w:sz w:val="28"/>
          <w:szCs w:val="28"/>
        </w:rPr>
      </w:pPr>
      <w:r w:rsidRPr="009D4004">
        <w:rPr>
          <w:sz w:val="28"/>
          <w:szCs w:val="28"/>
        </w:rPr>
        <w:t>6. 17G инесі</w:t>
      </w:r>
    </w:p>
    <w:p w:rsidR="009D4004" w:rsidRPr="009D4004" w:rsidRDefault="009D4004" w:rsidP="009D4004">
      <w:pPr>
        <w:keepLines/>
        <w:shd w:val="clear" w:color="auto" w:fill="FFFFFF" w:themeFill="background1"/>
        <w:ind w:right="-185"/>
        <w:jc w:val="both"/>
        <w:rPr>
          <w:sz w:val="28"/>
          <w:szCs w:val="28"/>
          <w:lang w:val="kk-KZ"/>
        </w:rPr>
      </w:pPr>
      <w:r w:rsidRPr="009D4004">
        <w:rPr>
          <w:sz w:val="28"/>
          <w:szCs w:val="28"/>
        </w:rPr>
        <w:t>7. ACD</w:t>
      </w:r>
      <w:r w:rsidRPr="009D4004">
        <w:rPr>
          <w:sz w:val="28"/>
          <w:szCs w:val="28"/>
          <w:lang w:val="kk-KZ"/>
        </w:rPr>
        <w:t>-</w:t>
      </w:r>
      <w:r w:rsidRPr="009D4004">
        <w:rPr>
          <w:sz w:val="28"/>
          <w:szCs w:val="28"/>
        </w:rPr>
        <w:t>A антикоагулянттыерітіндісі 500мл</w:t>
      </w:r>
      <w:r w:rsidRPr="009D4004">
        <w:rPr>
          <w:sz w:val="28"/>
          <w:szCs w:val="28"/>
          <w:lang w:val="kk-KZ"/>
        </w:rPr>
        <w:t>.</w:t>
      </w:r>
    </w:p>
    <w:p w:rsidR="009D4004" w:rsidRPr="009D4004" w:rsidRDefault="009D4004" w:rsidP="009D4004">
      <w:pPr>
        <w:keepLines/>
        <w:shd w:val="clear" w:color="auto" w:fill="FFFFFF" w:themeFill="background1"/>
        <w:ind w:right="-185"/>
        <w:jc w:val="both"/>
        <w:rPr>
          <w:sz w:val="28"/>
          <w:szCs w:val="28"/>
          <w:lang w:val="kk-KZ"/>
        </w:rPr>
      </w:pPr>
    </w:p>
    <w:p w:rsidR="009D4004" w:rsidRPr="009D4004" w:rsidRDefault="009D4004" w:rsidP="009D4004">
      <w:pPr>
        <w:keepLines/>
        <w:shd w:val="clear" w:color="auto" w:fill="FFFFFF" w:themeFill="background1"/>
        <w:ind w:right="-185"/>
        <w:jc w:val="both"/>
        <w:rPr>
          <w:sz w:val="28"/>
          <w:szCs w:val="28"/>
          <w:lang w:val="kk-KZ"/>
        </w:rPr>
      </w:pPr>
      <w:r w:rsidRPr="009D4004">
        <w:rPr>
          <w:sz w:val="28"/>
          <w:szCs w:val="28"/>
          <w:lang w:val="kk-KZ"/>
        </w:rPr>
        <w:t>Тұтыну жүйесі келесі ерекшеліктерге ие болуы керек:</w:t>
      </w:r>
    </w:p>
    <w:p w:rsidR="009D4004" w:rsidRPr="009D4004" w:rsidRDefault="009D4004" w:rsidP="009D4004">
      <w:pPr>
        <w:keepLines/>
        <w:shd w:val="clear" w:color="auto" w:fill="FFFFFF" w:themeFill="background1"/>
        <w:ind w:right="-185"/>
        <w:jc w:val="both"/>
        <w:rPr>
          <w:sz w:val="28"/>
          <w:szCs w:val="28"/>
          <w:lang w:val="kk-KZ"/>
        </w:rPr>
      </w:pPr>
    </w:p>
    <w:p w:rsidR="009D4004" w:rsidRPr="009D4004" w:rsidRDefault="009D4004" w:rsidP="009D4004">
      <w:pPr>
        <w:keepLines/>
        <w:shd w:val="clear" w:color="auto" w:fill="FFFFFF" w:themeFill="background1"/>
        <w:ind w:right="-185"/>
        <w:jc w:val="both"/>
        <w:rPr>
          <w:sz w:val="28"/>
          <w:szCs w:val="28"/>
          <w:lang w:val="kk-KZ"/>
        </w:rPr>
      </w:pPr>
      <w:r w:rsidRPr="009D4004">
        <w:rPr>
          <w:sz w:val="28"/>
          <w:szCs w:val="28"/>
          <w:lang w:val="kk-KZ"/>
        </w:rPr>
        <w:t>1. Тромбоциттерге арналған кассетаның  болуы;</w:t>
      </w:r>
    </w:p>
    <w:p w:rsidR="009D4004" w:rsidRPr="009D4004" w:rsidRDefault="009D4004" w:rsidP="009D4004">
      <w:pPr>
        <w:keepLines/>
        <w:shd w:val="clear" w:color="auto" w:fill="FFFFFF" w:themeFill="background1"/>
        <w:ind w:right="-185"/>
        <w:jc w:val="both"/>
        <w:rPr>
          <w:sz w:val="28"/>
          <w:szCs w:val="28"/>
          <w:lang w:val="kk-KZ"/>
        </w:rPr>
      </w:pPr>
      <w:r w:rsidRPr="009D4004">
        <w:rPr>
          <w:sz w:val="28"/>
          <w:szCs w:val="28"/>
          <w:lang w:val="kk-KZ"/>
        </w:rPr>
        <w:t>2. Тромбоциттерді сақтауға арналған, ресуспендияланған ерітіндіні қосуға арналған FEMALE LUER арнайы коннектордың болуы;</w:t>
      </w:r>
    </w:p>
    <w:p w:rsidR="009D4004" w:rsidRPr="009D4004" w:rsidRDefault="009D4004" w:rsidP="009D4004">
      <w:pPr>
        <w:keepLines/>
        <w:shd w:val="clear" w:color="auto" w:fill="FFFFFF" w:themeFill="background1"/>
        <w:ind w:right="-185"/>
        <w:jc w:val="both"/>
        <w:rPr>
          <w:sz w:val="28"/>
          <w:szCs w:val="28"/>
          <w:lang w:val="kk-KZ"/>
        </w:rPr>
      </w:pPr>
      <w:r w:rsidRPr="009D4004">
        <w:rPr>
          <w:sz w:val="28"/>
          <w:szCs w:val="28"/>
          <w:lang w:val="kk-KZ"/>
        </w:rPr>
        <w:t>3. Антикоагулянт магистралдарында, физикалық ерітінді және тромбоциттерді сақтауға арналған ресуспендиялаушы ерітіндіде бактериялық сүзгілердің болуы;</w:t>
      </w:r>
    </w:p>
    <w:p w:rsidR="009D4004" w:rsidRPr="009D4004" w:rsidRDefault="009D4004" w:rsidP="009D4004">
      <w:pPr>
        <w:keepLines/>
        <w:shd w:val="clear" w:color="auto" w:fill="FFFFFF" w:themeFill="background1"/>
        <w:ind w:right="-185"/>
        <w:jc w:val="both"/>
        <w:rPr>
          <w:sz w:val="28"/>
          <w:szCs w:val="28"/>
          <w:lang w:val="kk-KZ"/>
        </w:rPr>
      </w:pPr>
      <w:r w:rsidRPr="009D4004">
        <w:rPr>
          <w:sz w:val="28"/>
          <w:szCs w:val="28"/>
          <w:lang w:val="kk-KZ"/>
        </w:rPr>
        <w:t>4. Антикоагулянт ерітінділерін және физ. ерітіндіні қосу жалғағыш шыбықтардың көмегімен жүргізіледі;</w:t>
      </w:r>
    </w:p>
    <w:p w:rsidR="009D4004" w:rsidRPr="009D4004" w:rsidRDefault="009D4004" w:rsidP="009D4004">
      <w:pPr>
        <w:keepLines/>
        <w:shd w:val="clear" w:color="auto" w:fill="FFFFFF" w:themeFill="background1"/>
        <w:ind w:right="-185"/>
        <w:jc w:val="both"/>
        <w:rPr>
          <w:sz w:val="28"/>
          <w:szCs w:val="28"/>
          <w:lang w:val="kk-KZ"/>
        </w:rPr>
      </w:pPr>
      <w:r w:rsidRPr="009D4004">
        <w:rPr>
          <w:sz w:val="28"/>
          <w:szCs w:val="28"/>
          <w:lang w:val="kk-KZ"/>
        </w:rPr>
        <w:t xml:space="preserve">Амикор сепараторына арналған бір рет қолданылатын аперез жиынтығы термоформаланған науаға салынып, </w:t>
      </w:r>
    </w:p>
    <w:p w:rsidR="009D4004" w:rsidRPr="009D4004" w:rsidRDefault="009D4004" w:rsidP="009D4004">
      <w:pPr>
        <w:keepLines/>
        <w:shd w:val="clear" w:color="auto" w:fill="FFFFFF" w:themeFill="background1"/>
        <w:ind w:right="-185"/>
        <w:jc w:val="both"/>
        <w:rPr>
          <w:sz w:val="28"/>
          <w:szCs w:val="28"/>
          <w:lang w:val="kk-KZ"/>
        </w:rPr>
      </w:pPr>
      <w:r w:rsidRPr="009D4004">
        <w:rPr>
          <w:sz w:val="28"/>
          <w:szCs w:val="28"/>
          <w:lang w:val="kk-KZ"/>
        </w:rPr>
        <w:t>«Амикор» сепараторына аферезге арналған әрбір бір реткі жиынтық, термоформаланған науаға салынып  целлофан қабығына оралған.</w:t>
      </w:r>
    </w:p>
    <w:p w:rsidR="009D4004" w:rsidRPr="009D4004" w:rsidRDefault="009D4004" w:rsidP="009D4004">
      <w:pPr>
        <w:keepLines/>
        <w:shd w:val="clear" w:color="auto" w:fill="FFFFFF" w:themeFill="background1"/>
        <w:ind w:right="-185"/>
        <w:jc w:val="both"/>
        <w:rPr>
          <w:sz w:val="28"/>
          <w:szCs w:val="28"/>
          <w:lang w:val="kk-KZ"/>
        </w:rPr>
      </w:pPr>
    </w:p>
    <w:p w:rsidR="001B3FBD" w:rsidRPr="001B3FBD" w:rsidRDefault="001B3FBD" w:rsidP="00F14DF0">
      <w:pPr>
        <w:keepLines/>
        <w:shd w:val="clear" w:color="auto" w:fill="FFFFFF" w:themeFill="background1"/>
        <w:ind w:right="-185"/>
        <w:jc w:val="both"/>
        <w:rPr>
          <w:sz w:val="28"/>
          <w:szCs w:val="28"/>
          <w:lang w:val="kk-KZ"/>
        </w:rPr>
      </w:pPr>
    </w:p>
    <w:p w:rsidR="009D4004" w:rsidRPr="00C673E0" w:rsidRDefault="009D4004" w:rsidP="00C673E0">
      <w:pPr>
        <w:keepLines/>
        <w:shd w:val="clear" w:color="auto" w:fill="FFFFFF" w:themeFill="background1"/>
        <w:ind w:right="-185"/>
        <w:jc w:val="both"/>
        <w:rPr>
          <w:sz w:val="28"/>
          <w:szCs w:val="28"/>
          <w:lang w:val="kk-KZ"/>
        </w:rPr>
      </w:pPr>
    </w:p>
    <w:p w:rsidR="00BB35FA" w:rsidRPr="001D7FAE" w:rsidRDefault="00BB35FA" w:rsidP="00C673E0">
      <w:pPr>
        <w:shd w:val="clear" w:color="auto" w:fill="FFFFFF" w:themeFill="background1"/>
        <w:jc w:val="center"/>
        <w:rPr>
          <w:b/>
          <w:sz w:val="28"/>
          <w:szCs w:val="28"/>
          <w:lang w:val="kk-KZ"/>
        </w:rPr>
      </w:pPr>
      <w:r w:rsidRPr="00C673E0">
        <w:rPr>
          <w:b/>
          <w:sz w:val="28"/>
          <w:szCs w:val="28"/>
          <w:lang w:val="kk-KZ"/>
        </w:rPr>
        <w:t xml:space="preserve">Лот </w:t>
      </w:r>
      <w:r w:rsidRPr="001D7FAE">
        <w:rPr>
          <w:b/>
          <w:sz w:val="28"/>
          <w:szCs w:val="28"/>
          <w:lang w:val="kk-KZ"/>
        </w:rPr>
        <w:t>№</w:t>
      </w:r>
      <w:r w:rsidR="00384313">
        <w:rPr>
          <w:b/>
          <w:sz w:val="28"/>
          <w:szCs w:val="28"/>
          <w:lang w:val="kk-KZ"/>
        </w:rPr>
        <w:t>4</w:t>
      </w:r>
      <w:r w:rsidRPr="00C673E0">
        <w:rPr>
          <w:b/>
          <w:sz w:val="28"/>
          <w:szCs w:val="28"/>
          <w:lang w:val="kk-KZ"/>
        </w:rPr>
        <w:t xml:space="preserve"> «Пластины к аппарату </w:t>
      </w:r>
      <w:r w:rsidRPr="001D7FAE">
        <w:rPr>
          <w:b/>
          <w:sz w:val="28"/>
          <w:szCs w:val="28"/>
          <w:lang w:val="kk-KZ"/>
        </w:rPr>
        <w:t>TSCDII»</w:t>
      </w:r>
    </w:p>
    <w:p w:rsidR="00BB35FA" w:rsidRPr="00C673E0" w:rsidRDefault="00BB35FA" w:rsidP="00C673E0">
      <w:pPr>
        <w:shd w:val="clear" w:color="auto" w:fill="FFFFFF" w:themeFill="background1"/>
        <w:ind w:firstLine="708"/>
        <w:rPr>
          <w:sz w:val="28"/>
          <w:szCs w:val="28"/>
        </w:rPr>
      </w:pPr>
      <w:r w:rsidRPr="00C673E0">
        <w:rPr>
          <w:sz w:val="28"/>
          <w:szCs w:val="28"/>
          <w:lang w:val="kk-KZ"/>
        </w:rPr>
        <w:t xml:space="preserve">Расходные материалы для аппарата </w:t>
      </w:r>
      <w:r w:rsidRPr="00C673E0">
        <w:rPr>
          <w:sz w:val="28"/>
          <w:szCs w:val="28"/>
          <w:lang w:val="en-US"/>
        </w:rPr>
        <w:t>TSCDII</w:t>
      </w:r>
      <w:r w:rsidRPr="00C673E0">
        <w:rPr>
          <w:sz w:val="28"/>
          <w:szCs w:val="28"/>
        </w:rPr>
        <w:t xml:space="preserve"> для запаивания магистралей пластикатных контейнеров и для автоматического стерильного соединения двух секции полихлорвиниловых. Так же система должна использоваться как для соединения двух пустых </w:t>
      </w:r>
      <w:proofErr w:type="gramStart"/>
      <w:r w:rsidRPr="00C673E0">
        <w:rPr>
          <w:sz w:val="28"/>
          <w:szCs w:val="28"/>
        </w:rPr>
        <w:t>трубок</w:t>
      </w:r>
      <w:proofErr w:type="gramEnd"/>
      <w:r w:rsidRPr="00C673E0">
        <w:rPr>
          <w:sz w:val="28"/>
          <w:szCs w:val="28"/>
        </w:rPr>
        <w:t xml:space="preserve"> так и трубок, наполненных кровью или лекарственным раствором.</w:t>
      </w:r>
    </w:p>
    <w:p w:rsidR="00BB35FA" w:rsidRPr="00C673E0" w:rsidRDefault="00BB35FA" w:rsidP="00C673E0">
      <w:pPr>
        <w:shd w:val="clear" w:color="auto" w:fill="FFFFFF" w:themeFill="background1"/>
        <w:rPr>
          <w:sz w:val="28"/>
          <w:szCs w:val="28"/>
          <w:lang w:val="kk-KZ"/>
        </w:rPr>
      </w:pPr>
      <w:r w:rsidRPr="00C673E0">
        <w:rPr>
          <w:sz w:val="28"/>
          <w:szCs w:val="28"/>
          <w:lang w:val="kk-KZ"/>
        </w:rPr>
        <w:t xml:space="preserve"> Должна состоять из двух кассет, в каждой из которой имеется 70 одноразовых пластин. Перекрестный контакт или контаминация магистралей при сварке  должны исключаться, пластины должны должны удаляться после единственного использования. Пластины должны быть изготовлены из сплава меди, никеля,с приместю фенола,серебра, хрома. Нагревание +300 ºС. Максимальный диаметр используемый для стерильного соединения трубки магистрали из ПВХ 4,5 мм. Нестерильно.  В упаковке по 140  штук.</w:t>
      </w:r>
    </w:p>
    <w:p w:rsidR="00BB35FA" w:rsidRPr="00C673E0" w:rsidRDefault="00BB35FA" w:rsidP="00C673E0">
      <w:pPr>
        <w:shd w:val="clear" w:color="auto" w:fill="FFFFFF" w:themeFill="background1"/>
        <w:ind w:left="1416" w:firstLine="708"/>
        <w:jc w:val="both"/>
        <w:outlineLvl w:val="0"/>
        <w:rPr>
          <w:b/>
          <w:color w:val="000000"/>
          <w:sz w:val="28"/>
          <w:szCs w:val="28"/>
          <w:lang w:val="kk-KZ" w:eastAsia="ko-KR"/>
        </w:rPr>
      </w:pPr>
    </w:p>
    <w:p w:rsidR="00BB35FA" w:rsidRPr="00C673E0" w:rsidRDefault="00384313" w:rsidP="00C673E0">
      <w:pPr>
        <w:shd w:val="clear" w:color="auto" w:fill="FFFFFF" w:themeFill="background1"/>
        <w:ind w:left="1416" w:firstLine="708"/>
        <w:jc w:val="both"/>
        <w:outlineLvl w:val="0"/>
        <w:rPr>
          <w:b/>
          <w:color w:val="000000"/>
          <w:sz w:val="28"/>
          <w:szCs w:val="28"/>
          <w:lang w:val="kk-KZ" w:eastAsia="ko-KR"/>
        </w:rPr>
      </w:pPr>
      <w:r w:rsidRPr="00C673E0">
        <w:rPr>
          <w:b/>
          <w:sz w:val="28"/>
          <w:szCs w:val="28"/>
          <w:lang w:val="kk-KZ"/>
        </w:rPr>
        <w:t xml:space="preserve">Лот </w:t>
      </w:r>
      <w:r w:rsidRPr="001D7FAE">
        <w:rPr>
          <w:b/>
          <w:sz w:val="28"/>
          <w:szCs w:val="28"/>
          <w:lang w:val="kk-KZ"/>
        </w:rPr>
        <w:t>№</w:t>
      </w:r>
      <w:r>
        <w:rPr>
          <w:b/>
          <w:sz w:val="28"/>
          <w:szCs w:val="28"/>
          <w:lang w:val="kk-KZ"/>
        </w:rPr>
        <w:t>4</w:t>
      </w:r>
      <w:r w:rsidRPr="00C673E0">
        <w:rPr>
          <w:b/>
          <w:sz w:val="28"/>
          <w:szCs w:val="28"/>
          <w:lang w:val="kk-KZ"/>
        </w:rPr>
        <w:t xml:space="preserve"> </w:t>
      </w:r>
      <w:r w:rsidR="00FE4E28" w:rsidRPr="00C673E0">
        <w:rPr>
          <w:b/>
          <w:color w:val="000000"/>
          <w:sz w:val="28"/>
          <w:szCs w:val="28"/>
          <w:lang w:val="kk-KZ" w:eastAsia="ko-KR"/>
        </w:rPr>
        <w:t>«</w:t>
      </w:r>
      <w:r w:rsidR="00BB35FA" w:rsidRPr="00C673E0">
        <w:rPr>
          <w:b/>
          <w:color w:val="000000"/>
          <w:sz w:val="28"/>
          <w:szCs w:val="28"/>
          <w:lang w:val="kk-KZ" w:eastAsia="ko-KR"/>
        </w:rPr>
        <w:t>TSCD II аппаратына пластиналар»</w:t>
      </w:r>
    </w:p>
    <w:p w:rsidR="00BB35FA" w:rsidRPr="00C673E0" w:rsidRDefault="00BB35FA" w:rsidP="00C673E0">
      <w:pPr>
        <w:shd w:val="clear" w:color="auto" w:fill="FFFFFF" w:themeFill="background1"/>
        <w:ind w:left="1416" w:firstLine="708"/>
        <w:jc w:val="both"/>
        <w:outlineLvl w:val="0"/>
        <w:rPr>
          <w:color w:val="000000"/>
          <w:sz w:val="28"/>
          <w:szCs w:val="28"/>
          <w:lang w:val="kk-KZ" w:eastAsia="ko-KR"/>
        </w:rPr>
      </w:pPr>
    </w:p>
    <w:p w:rsidR="00BB35FA" w:rsidRPr="00C673E0" w:rsidRDefault="00BB35FA" w:rsidP="00C673E0">
      <w:pPr>
        <w:shd w:val="clear" w:color="auto" w:fill="FFFFFF" w:themeFill="background1"/>
        <w:ind w:firstLine="708"/>
        <w:jc w:val="both"/>
        <w:outlineLvl w:val="0"/>
        <w:rPr>
          <w:color w:val="000000"/>
          <w:sz w:val="28"/>
          <w:szCs w:val="28"/>
          <w:lang w:val="kk-KZ" w:eastAsia="ko-KR"/>
        </w:rPr>
      </w:pPr>
      <w:r w:rsidRPr="00C673E0">
        <w:rPr>
          <w:color w:val="000000"/>
          <w:sz w:val="28"/>
          <w:szCs w:val="28"/>
          <w:lang w:val="kk-KZ" w:eastAsia="ko-KR"/>
        </w:rPr>
        <w:t xml:space="preserve">Пластикатты контейнерлердің магистральдарын дәнекерлеуге және полихлорвинилдің екі бөлігін автоматты </w:t>
      </w:r>
      <w:hyperlink r:id="rId6" w:history="1">
        <w:r w:rsidRPr="00C673E0">
          <w:rPr>
            <w:rStyle w:val="a3"/>
            <w:sz w:val="28"/>
            <w:szCs w:val="28"/>
            <w:shd w:val="clear" w:color="auto" w:fill="FFFFFF"/>
            <w:lang w:val="kk-KZ"/>
          </w:rPr>
          <w:t>зарарсыздандырылған</w:t>
        </w:r>
      </w:hyperlink>
      <w:r w:rsidRPr="00C673E0">
        <w:rPr>
          <w:color w:val="000000"/>
          <w:sz w:val="28"/>
          <w:szCs w:val="28"/>
          <w:lang w:val="kk-KZ" w:eastAsia="ko-KR"/>
        </w:rPr>
        <w:t>қосуға арналған TSCD II аппаратына арналған шығыс материалдары.Сондай-ақ, жүйе екі бос түтікпен қатар қанмен, немесе дәрілік ерітіндімен толтырылған түтікті қосу үшін де қолданылуы тиіс.Әрқайсысы бір рет қана  пайдаланылатын 70 даналы    пластинасы бар екі кассетадан тұруы тиіс.Дәнекерлеу кезінде магистральдардың айқаспалы байланысы немесе контаминациясы алынып тасталуы тиіс, пластиналар бір рет пайдаланудан кейін жойылуы тиіс.Пластиналар мыс, никель қорытпасынан,фенол,күміс, хром қоспасынан жасалуы тиіс. Қыздыру+300 ºС. ПВХ-дан жасалған магистраль түтігін зарарсыз жалғау үшін пайдаланылатын ең үлкен диаметрі 4,5 мм.</w:t>
      </w:r>
      <w:hyperlink r:id="rId7" w:history="1">
        <w:r w:rsidRPr="00C673E0">
          <w:rPr>
            <w:rStyle w:val="a3"/>
            <w:sz w:val="28"/>
            <w:szCs w:val="28"/>
            <w:shd w:val="clear" w:color="auto" w:fill="FFFFFF"/>
          </w:rPr>
          <w:t>зарарсыздандырыл</w:t>
        </w:r>
        <w:r w:rsidRPr="00C673E0">
          <w:rPr>
            <w:rStyle w:val="a3"/>
            <w:sz w:val="28"/>
            <w:szCs w:val="28"/>
            <w:shd w:val="clear" w:color="auto" w:fill="FFFFFF"/>
            <w:lang w:val="kk-KZ"/>
          </w:rPr>
          <w:t>маған</w:t>
        </w:r>
      </w:hyperlink>
      <w:r w:rsidRPr="00C673E0">
        <w:rPr>
          <w:color w:val="000000"/>
          <w:sz w:val="28"/>
          <w:szCs w:val="28"/>
          <w:lang w:eastAsia="ko-KR"/>
        </w:rPr>
        <w:t>.  Орамда 140 дана</w:t>
      </w:r>
      <w:r w:rsidRPr="00C673E0">
        <w:rPr>
          <w:color w:val="000000"/>
          <w:sz w:val="28"/>
          <w:szCs w:val="28"/>
          <w:lang w:val="kk-KZ" w:eastAsia="ko-KR"/>
        </w:rPr>
        <w:t>.</w:t>
      </w:r>
    </w:p>
    <w:p w:rsidR="00BB35FA" w:rsidRDefault="00BB35FA" w:rsidP="00C673E0">
      <w:pPr>
        <w:shd w:val="clear" w:color="auto" w:fill="FFFFFF" w:themeFill="background1"/>
        <w:jc w:val="center"/>
        <w:rPr>
          <w:color w:val="000000"/>
          <w:sz w:val="28"/>
          <w:szCs w:val="28"/>
          <w:lang w:eastAsia="ko-KR"/>
        </w:rPr>
      </w:pPr>
    </w:p>
    <w:p w:rsidR="00384313" w:rsidRDefault="00384313" w:rsidP="00C673E0">
      <w:pPr>
        <w:shd w:val="clear" w:color="auto" w:fill="FFFFFF" w:themeFill="background1"/>
        <w:jc w:val="center"/>
        <w:rPr>
          <w:color w:val="000000"/>
          <w:sz w:val="28"/>
          <w:szCs w:val="28"/>
          <w:lang w:eastAsia="ko-KR"/>
        </w:rPr>
      </w:pPr>
    </w:p>
    <w:p w:rsidR="00384313" w:rsidRDefault="00384313" w:rsidP="00C673E0">
      <w:pPr>
        <w:shd w:val="clear" w:color="auto" w:fill="FFFFFF" w:themeFill="background1"/>
        <w:jc w:val="center"/>
        <w:rPr>
          <w:color w:val="000000"/>
          <w:sz w:val="28"/>
          <w:szCs w:val="28"/>
          <w:lang w:eastAsia="ko-KR"/>
        </w:rPr>
      </w:pPr>
    </w:p>
    <w:p w:rsidR="00384313" w:rsidRPr="00384313" w:rsidRDefault="00384313" w:rsidP="00384313">
      <w:pPr>
        <w:shd w:val="clear" w:color="auto" w:fill="FFFFFF" w:themeFill="background1"/>
        <w:jc w:val="center"/>
        <w:rPr>
          <w:b/>
          <w:color w:val="000000"/>
          <w:sz w:val="32"/>
          <w:szCs w:val="28"/>
          <w:lang w:eastAsia="ko-KR"/>
        </w:rPr>
      </w:pPr>
      <w:r>
        <w:rPr>
          <w:b/>
          <w:color w:val="000000"/>
          <w:sz w:val="28"/>
          <w:lang w:val="kk-KZ"/>
        </w:rPr>
        <w:t xml:space="preserve">Лот №5 </w:t>
      </w:r>
      <w:r w:rsidRPr="00384313">
        <w:rPr>
          <w:b/>
          <w:color w:val="000000"/>
          <w:sz w:val="28"/>
        </w:rPr>
        <w:t>«Контейнер полимерный для крови и её компонентов четырёхкамерный с раствором гемоконсерванта «CPD», ресуспендирующим раствором «PAGGSM» и фильтром для удаления лейкоцитов из цельной крови»</w:t>
      </w:r>
    </w:p>
    <w:p w:rsidR="00BB35FA" w:rsidRPr="00C673E0" w:rsidRDefault="00BB35FA" w:rsidP="00C673E0">
      <w:pPr>
        <w:shd w:val="clear" w:color="auto" w:fill="FFFFFF" w:themeFill="background1"/>
        <w:jc w:val="center"/>
        <w:rPr>
          <w:b/>
          <w:sz w:val="28"/>
          <w:szCs w:val="28"/>
        </w:rPr>
      </w:pPr>
    </w:p>
    <w:p w:rsidR="00384313" w:rsidRPr="00384313" w:rsidRDefault="00384313" w:rsidP="00384313">
      <w:pPr>
        <w:jc w:val="both"/>
        <w:rPr>
          <w:sz w:val="28"/>
          <w:lang w:val="kk-KZ"/>
        </w:rPr>
      </w:pPr>
      <w:r w:rsidRPr="00384313">
        <w:rPr>
          <w:sz w:val="28"/>
        </w:rPr>
        <w:t>Контейнер для забора дозы цельной крови, состоящий из четырех контейнеров 600/500/500/500 мл с антикоагулянтом CPD, добавочным раствором PAGGSM, фильтром для лейкофильтрации цельной крови, дополнительным контейнером для сбора первой дозы крови и взятия образцов, протектором иглы, адаптером для вакуумных пробирок. Первичный контейнер: практический объем 450 мл; Контейнер для лейкофильтрованной цельной крови: практический объем 450 мл; Контейнер с PAGGSM: практический объем - 450 мл; Постфильтрационное число лейкоцитов в дозе эритроцитной взвеси, не более 1х10^6, Игла: - ультратонкие стенки, 16G; Тройная заточка Длина донорской магистрали – 110 см,  Внутренний диаметр магистрали - 3 мм. Внешний диаметр магистрали – 4,2 мм. Наличие обводной магистрали. Получаемые компоненты: лейкофильтрованная плазма, лейкофильтрованная эритрацитарная взвесь. Стерильный, однократного применения.</w:t>
      </w:r>
      <w:r>
        <w:rPr>
          <w:sz w:val="28"/>
          <w:lang w:val="kk-KZ"/>
        </w:rPr>
        <w:t xml:space="preserve"> Срок хранения 49 календарных дней.</w:t>
      </w:r>
    </w:p>
    <w:p w:rsidR="00BB35FA" w:rsidRPr="00C673E0" w:rsidRDefault="00BB35FA" w:rsidP="00C673E0">
      <w:pPr>
        <w:keepLines/>
        <w:shd w:val="clear" w:color="auto" w:fill="FFFFFF" w:themeFill="background1"/>
        <w:ind w:right="-185"/>
        <w:jc w:val="both"/>
        <w:rPr>
          <w:sz w:val="28"/>
          <w:szCs w:val="28"/>
        </w:rPr>
      </w:pPr>
    </w:p>
    <w:p w:rsidR="00BB35FA" w:rsidRPr="00C673E0" w:rsidRDefault="00BB35FA" w:rsidP="00C673E0">
      <w:pPr>
        <w:shd w:val="clear" w:color="auto" w:fill="FFFFFF" w:themeFill="background1"/>
        <w:rPr>
          <w:b/>
          <w:sz w:val="28"/>
          <w:szCs w:val="28"/>
        </w:rPr>
      </w:pPr>
    </w:p>
    <w:p w:rsidR="00183F62" w:rsidRPr="00C673E0" w:rsidRDefault="00183F62" w:rsidP="00C673E0">
      <w:pPr>
        <w:shd w:val="clear" w:color="auto" w:fill="FFFFFF" w:themeFill="background1"/>
        <w:ind w:firstLine="708"/>
        <w:jc w:val="both"/>
        <w:rPr>
          <w:b/>
          <w:sz w:val="28"/>
          <w:szCs w:val="28"/>
          <w:lang w:val="kk-KZ"/>
        </w:rPr>
      </w:pPr>
    </w:p>
    <w:p w:rsidR="00384313" w:rsidRPr="00384313" w:rsidRDefault="00384313" w:rsidP="00384313">
      <w:pPr>
        <w:shd w:val="clear" w:color="auto" w:fill="FFFFFF" w:themeFill="background1"/>
        <w:jc w:val="center"/>
        <w:rPr>
          <w:b/>
          <w:color w:val="000000"/>
          <w:sz w:val="32"/>
          <w:szCs w:val="28"/>
          <w:lang w:eastAsia="ko-KR"/>
        </w:rPr>
      </w:pPr>
      <w:r>
        <w:rPr>
          <w:b/>
          <w:color w:val="000000"/>
          <w:sz w:val="28"/>
          <w:lang w:val="kk-KZ"/>
        </w:rPr>
        <w:t xml:space="preserve">Лот №5 </w:t>
      </w:r>
      <w:r w:rsidRPr="00384313">
        <w:rPr>
          <w:b/>
          <w:color w:val="000000"/>
          <w:sz w:val="28"/>
        </w:rPr>
        <w:t>"Қанға және оның компоненттеріне арналған полимерлі Контейнер" CPD "гемоконсервант ерітіндісі," paggsm"ресуспендирлеуші ерітіндісі және бүкіл қаннан лейкоциттерді кетіруге арналған сүзгісі бар төрт камералы"</w:t>
      </w:r>
    </w:p>
    <w:p w:rsidR="00384313" w:rsidRPr="00384313" w:rsidRDefault="00384313" w:rsidP="00384313">
      <w:pPr>
        <w:shd w:val="clear" w:color="auto" w:fill="FFFFFF" w:themeFill="background1"/>
        <w:jc w:val="both"/>
        <w:rPr>
          <w:sz w:val="28"/>
          <w:szCs w:val="28"/>
        </w:rPr>
      </w:pPr>
      <w:r w:rsidRPr="00384313">
        <w:rPr>
          <w:sz w:val="28"/>
          <w:szCs w:val="28"/>
        </w:rPr>
        <w:t>CPD антикоагулянты бар төрт 600/500/500/500 мл контейнерден, paggsm қосымша ерітіндісінен, толық қанды лейкофильтрациялау сүзгісінен, қанның бірінші дозасын жинауға және сынама алуға арналған қосымша контейнерден, ине протекторынан, вакуумдық түтік адаптерінен тұратын толық қан дозасын алу контейнері. Бастапқы контейнер: практикалық көлемі 450 мл; лейкофильтрленген толық қан контейнері: практикалық көлемі 450 мл; Paggsm контейнері: практикалық көлемі-450 мл; Эритроциттік суспензия дозасындағы лейкоциттердің сүзуден кейінгі саны, 1х10^6 аспайды, ине: - ультра жұқа қабырғалар, 16G; үш рет қайрау донорлық магистральдың ұзындығы – 110 см, магистральдің ішкі диаметрі - 3 мм.магистральдің Сыртқы диаметрі – 4,2 мм. айналма магистральдың болуы. Алынған компоненттер: лейкофильтрленген плазма, лейкофильтрленген эритроциттік суспензия. Стерильді, бір рет қолданылады. Сақтау мерзімі 49 күнтізбелік күн.</w:t>
      </w:r>
    </w:p>
    <w:p w:rsidR="00F12527" w:rsidRPr="00C673E0" w:rsidRDefault="00F12527" w:rsidP="00C673E0">
      <w:pPr>
        <w:shd w:val="clear" w:color="auto" w:fill="FFFFFF" w:themeFill="background1"/>
        <w:rPr>
          <w:b/>
          <w:sz w:val="28"/>
          <w:szCs w:val="28"/>
          <w:lang w:val="kk-KZ"/>
        </w:rPr>
      </w:pPr>
    </w:p>
    <w:p w:rsidR="00581B88" w:rsidRPr="00C673E0" w:rsidRDefault="00581B88" w:rsidP="00C673E0">
      <w:pPr>
        <w:shd w:val="clear" w:color="auto" w:fill="FFFFFF" w:themeFill="background1"/>
        <w:rPr>
          <w:b/>
          <w:sz w:val="28"/>
          <w:szCs w:val="28"/>
          <w:lang w:val="kk-KZ"/>
        </w:rPr>
      </w:pPr>
    </w:p>
    <w:p w:rsidR="008B0667" w:rsidRPr="00C673E0" w:rsidRDefault="008B0667" w:rsidP="00C673E0">
      <w:pPr>
        <w:shd w:val="clear" w:color="auto" w:fill="FFFFFF" w:themeFill="background1"/>
        <w:jc w:val="center"/>
        <w:rPr>
          <w:b/>
          <w:sz w:val="28"/>
          <w:szCs w:val="28"/>
          <w:lang w:val="kk-KZ"/>
        </w:rPr>
      </w:pPr>
    </w:p>
    <w:p w:rsidR="008B0667" w:rsidRPr="00C673E0" w:rsidRDefault="008B0667" w:rsidP="00C673E0">
      <w:pPr>
        <w:shd w:val="clear" w:color="auto" w:fill="FFFFFF" w:themeFill="background1"/>
        <w:jc w:val="center"/>
        <w:rPr>
          <w:b/>
          <w:sz w:val="28"/>
          <w:szCs w:val="28"/>
          <w:lang w:val="kk-KZ"/>
        </w:rPr>
      </w:pPr>
    </w:p>
    <w:p w:rsidR="008B0667" w:rsidRPr="00C673E0" w:rsidRDefault="008B0667" w:rsidP="00C673E0">
      <w:pPr>
        <w:shd w:val="clear" w:color="auto" w:fill="FFFFFF" w:themeFill="background1"/>
        <w:jc w:val="center"/>
        <w:rPr>
          <w:b/>
          <w:sz w:val="28"/>
          <w:szCs w:val="28"/>
          <w:lang w:val="kk-KZ"/>
        </w:rPr>
      </w:pPr>
    </w:p>
    <w:p w:rsidR="003D0A7E" w:rsidRPr="00C673E0" w:rsidRDefault="003D0A7E" w:rsidP="00C673E0">
      <w:pPr>
        <w:shd w:val="clear" w:color="auto" w:fill="FFFFFF" w:themeFill="background1"/>
        <w:jc w:val="center"/>
        <w:rPr>
          <w:b/>
          <w:sz w:val="28"/>
          <w:szCs w:val="28"/>
          <w:lang w:val="kk-KZ"/>
        </w:rPr>
      </w:pPr>
    </w:p>
    <w:p w:rsidR="00183F62" w:rsidRPr="00C673E0" w:rsidRDefault="00183F62" w:rsidP="00C673E0">
      <w:pPr>
        <w:shd w:val="clear" w:color="auto" w:fill="FFFFFF" w:themeFill="background1"/>
        <w:jc w:val="center"/>
        <w:rPr>
          <w:b/>
          <w:sz w:val="28"/>
          <w:szCs w:val="28"/>
          <w:lang w:val="kk-KZ"/>
        </w:rPr>
      </w:pPr>
    </w:p>
    <w:p w:rsidR="00183F62" w:rsidRPr="00C673E0" w:rsidRDefault="00183F62" w:rsidP="00C673E0">
      <w:pPr>
        <w:shd w:val="clear" w:color="auto" w:fill="FFFFFF" w:themeFill="background1"/>
        <w:jc w:val="center"/>
        <w:rPr>
          <w:b/>
          <w:sz w:val="28"/>
          <w:szCs w:val="28"/>
          <w:lang w:val="kk-KZ"/>
        </w:rPr>
      </w:pPr>
    </w:p>
    <w:p w:rsidR="00183F62" w:rsidRPr="00C673E0" w:rsidRDefault="00183F62" w:rsidP="00C673E0">
      <w:pPr>
        <w:shd w:val="clear" w:color="auto" w:fill="FFFFFF" w:themeFill="background1"/>
        <w:ind w:firstLine="708"/>
        <w:rPr>
          <w:sz w:val="28"/>
          <w:szCs w:val="28"/>
          <w:lang w:val="kk-KZ"/>
        </w:rPr>
      </w:pPr>
    </w:p>
    <w:p w:rsidR="007F0E35" w:rsidRPr="00C673E0" w:rsidRDefault="007F0E35" w:rsidP="00C673E0">
      <w:pPr>
        <w:shd w:val="clear" w:color="auto" w:fill="FFFFFF" w:themeFill="background1"/>
        <w:tabs>
          <w:tab w:val="left" w:pos="284"/>
          <w:tab w:val="left" w:pos="851"/>
        </w:tabs>
        <w:jc w:val="both"/>
        <w:rPr>
          <w:b/>
          <w:sz w:val="28"/>
          <w:szCs w:val="28"/>
        </w:rPr>
      </w:pPr>
    </w:p>
    <w:p w:rsidR="00183F62" w:rsidRPr="00C673E0" w:rsidRDefault="00183F62" w:rsidP="00C673E0">
      <w:pPr>
        <w:shd w:val="clear" w:color="auto" w:fill="FFFFFF" w:themeFill="background1"/>
        <w:jc w:val="both"/>
        <w:outlineLvl w:val="0"/>
        <w:rPr>
          <w:sz w:val="28"/>
          <w:szCs w:val="28"/>
          <w:lang w:val="kk-KZ" w:eastAsia="ko-KR"/>
        </w:rPr>
      </w:pPr>
    </w:p>
    <w:p w:rsidR="00183F62" w:rsidRPr="00C673E0" w:rsidRDefault="00183F62" w:rsidP="00C673E0">
      <w:pPr>
        <w:shd w:val="clear" w:color="auto" w:fill="FFFFFF" w:themeFill="background1"/>
        <w:rPr>
          <w:b/>
          <w:sz w:val="28"/>
          <w:szCs w:val="28"/>
        </w:rPr>
      </w:pPr>
    </w:p>
    <w:p w:rsidR="00183F62" w:rsidRPr="00C673E0" w:rsidRDefault="00183F62" w:rsidP="00C673E0">
      <w:pPr>
        <w:widowControl w:val="0"/>
        <w:shd w:val="clear" w:color="auto" w:fill="FFFFFF" w:themeFill="background1"/>
        <w:autoSpaceDE w:val="0"/>
        <w:autoSpaceDN w:val="0"/>
        <w:adjustRightInd w:val="0"/>
        <w:spacing w:line="250" w:lineRule="exact"/>
        <w:jc w:val="center"/>
        <w:rPr>
          <w:sz w:val="28"/>
          <w:szCs w:val="28"/>
        </w:rPr>
      </w:pPr>
    </w:p>
    <w:sectPr w:rsidR="00183F62" w:rsidRPr="00C673E0" w:rsidSect="006D0F0B">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44B47"/>
    <w:multiLevelType w:val="hybridMultilevel"/>
    <w:tmpl w:val="5F6AD08A"/>
    <w:lvl w:ilvl="0" w:tplc="B88ED216">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605B8C"/>
    <w:multiLevelType w:val="hybridMultilevel"/>
    <w:tmpl w:val="6784C3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F65909"/>
    <w:multiLevelType w:val="hybridMultilevel"/>
    <w:tmpl w:val="431607F8"/>
    <w:lvl w:ilvl="0" w:tplc="E4D09E9C">
      <w:start w:val="1"/>
      <w:numFmt w:val="decimal"/>
      <w:lvlText w:val="%1)"/>
      <w:lvlJc w:val="left"/>
      <w:pPr>
        <w:ind w:left="1080" w:hanging="72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126413"/>
    <w:multiLevelType w:val="hybridMultilevel"/>
    <w:tmpl w:val="D7883F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42"/>
    <w:rsid w:val="00071B59"/>
    <w:rsid w:val="00084981"/>
    <w:rsid w:val="000A349A"/>
    <w:rsid w:val="000F7866"/>
    <w:rsid w:val="00175711"/>
    <w:rsid w:val="00183F62"/>
    <w:rsid w:val="001B36F7"/>
    <w:rsid w:val="001B3FBD"/>
    <w:rsid w:val="001D7FAE"/>
    <w:rsid w:val="002409B2"/>
    <w:rsid w:val="002619ED"/>
    <w:rsid w:val="00270387"/>
    <w:rsid w:val="00302A8F"/>
    <w:rsid w:val="00384313"/>
    <w:rsid w:val="003D0A7E"/>
    <w:rsid w:val="00481349"/>
    <w:rsid w:val="00497CCD"/>
    <w:rsid w:val="004A6672"/>
    <w:rsid w:val="004C59B2"/>
    <w:rsid w:val="00524DB2"/>
    <w:rsid w:val="00525467"/>
    <w:rsid w:val="005435C7"/>
    <w:rsid w:val="00571F9F"/>
    <w:rsid w:val="00581B88"/>
    <w:rsid w:val="005C7AC6"/>
    <w:rsid w:val="00632562"/>
    <w:rsid w:val="0066715C"/>
    <w:rsid w:val="0067055B"/>
    <w:rsid w:val="006D0A1A"/>
    <w:rsid w:val="006D0F0B"/>
    <w:rsid w:val="007736C2"/>
    <w:rsid w:val="007C274A"/>
    <w:rsid w:val="007F0E35"/>
    <w:rsid w:val="00811642"/>
    <w:rsid w:val="008A3DA3"/>
    <w:rsid w:val="008B0667"/>
    <w:rsid w:val="008D7554"/>
    <w:rsid w:val="009D4004"/>
    <w:rsid w:val="00A10B61"/>
    <w:rsid w:val="00AA616A"/>
    <w:rsid w:val="00AD796B"/>
    <w:rsid w:val="00AF260B"/>
    <w:rsid w:val="00B3133C"/>
    <w:rsid w:val="00BB3268"/>
    <w:rsid w:val="00BB35FA"/>
    <w:rsid w:val="00C25210"/>
    <w:rsid w:val="00C673E0"/>
    <w:rsid w:val="00C713E9"/>
    <w:rsid w:val="00CB05C9"/>
    <w:rsid w:val="00CE7930"/>
    <w:rsid w:val="00D90DC0"/>
    <w:rsid w:val="00DB164C"/>
    <w:rsid w:val="00DB5AD5"/>
    <w:rsid w:val="00E67962"/>
    <w:rsid w:val="00E768A5"/>
    <w:rsid w:val="00E858AA"/>
    <w:rsid w:val="00EA74E2"/>
    <w:rsid w:val="00EC469E"/>
    <w:rsid w:val="00ED324B"/>
    <w:rsid w:val="00F0557A"/>
    <w:rsid w:val="00F12527"/>
    <w:rsid w:val="00F14DF0"/>
    <w:rsid w:val="00F47B68"/>
    <w:rsid w:val="00F7454D"/>
    <w:rsid w:val="00FE4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CFEF4-A5E9-4897-8A0C-4E2F13A5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B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83F62"/>
    <w:rPr>
      <w:color w:val="0000FF"/>
      <w:u w:val="single"/>
    </w:rPr>
  </w:style>
  <w:style w:type="paragraph" w:styleId="a4">
    <w:name w:val="No Spacing"/>
    <w:uiPriority w:val="1"/>
    <w:qFormat/>
    <w:rsid w:val="00183F62"/>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DB164C"/>
    <w:pPr>
      <w:ind w:left="720"/>
      <w:contextualSpacing/>
    </w:pPr>
  </w:style>
  <w:style w:type="paragraph" w:styleId="HTML">
    <w:name w:val="HTML Preformatted"/>
    <w:basedOn w:val="a"/>
    <w:link w:val="HTML0"/>
    <w:uiPriority w:val="99"/>
    <w:semiHidden/>
    <w:unhideWhenUsed/>
    <w:rsid w:val="008A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A3DA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4742">
      <w:bodyDiv w:val="1"/>
      <w:marLeft w:val="0"/>
      <w:marRight w:val="0"/>
      <w:marTop w:val="0"/>
      <w:marBottom w:val="0"/>
      <w:divBdr>
        <w:top w:val="none" w:sz="0" w:space="0" w:color="auto"/>
        <w:left w:val="none" w:sz="0" w:space="0" w:color="auto"/>
        <w:bottom w:val="none" w:sz="0" w:space="0" w:color="auto"/>
        <w:right w:val="none" w:sz="0" w:space="0" w:color="auto"/>
      </w:divBdr>
    </w:div>
    <w:div w:id="103773934">
      <w:bodyDiv w:val="1"/>
      <w:marLeft w:val="0"/>
      <w:marRight w:val="0"/>
      <w:marTop w:val="0"/>
      <w:marBottom w:val="0"/>
      <w:divBdr>
        <w:top w:val="none" w:sz="0" w:space="0" w:color="auto"/>
        <w:left w:val="none" w:sz="0" w:space="0" w:color="auto"/>
        <w:bottom w:val="none" w:sz="0" w:space="0" w:color="auto"/>
        <w:right w:val="none" w:sz="0" w:space="0" w:color="auto"/>
      </w:divBdr>
    </w:div>
    <w:div w:id="701249241">
      <w:bodyDiv w:val="1"/>
      <w:marLeft w:val="0"/>
      <w:marRight w:val="0"/>
      <w:marTop w:val="0"/>
      <w:marBottom w:val="0"/>
      <w:divBdr>
        <w:top w:val="none" w:sz="0" w:space="0" w:color="auto"/>
        <w:left w:val="none" w:sz="0" w:space="0" w:color="auto"/>
        <w:bottom w:val="none" w:sz="0" w:space="0" w:color="auto"/>
        <w:right w:val="none" w:sz="0" w:space="0" w:color="auto"/>
      </w:divBdr>
    </w:div>
    <w:div w:id="951135464">
      <w:bodyDiv w:val="1"/>
      <w:marLeft w:val="0"/>
      <w:marRight w:val="0"/>
      <w:marTop w:val="0"/>
      <w:marBottom w:val="0"/>
      <w:divBdr>
        <w:top w:val="none" w:sz="0" w:space="0" w:color="auto"/>
        <w:left w:val="none" w:sz="0" w:space="0" w:color="auto"/>
        <w:bottom w:val="none" w:sz="0" w:space="0" w:color="auto"/>
        <w:right w:val="none" w:sz="0" w:space="0" w:color="auto"/>
      </w:divBdr>
    </w:div>
    <w:div w:id="1505895239">
      <w:bodyDiv w:val="1"/>
      <w:marLeft w:val="0"/>
      <w:marRight w:val="0"/>
      <w:marTop w:val="0"/>
      <w:marBottom w:val="0"/>
      <w:divBdr>
        <w:top w:val="none" w:sz="0" w:space="0" w:color="auto"/>
        <w:left w:val="none" w:sz="0" w:space="0" w:color="auto"/>
        <w:bottom w:val="none" w:sz="0" w:space="0" w:color="auto"/>
        <w:right w:val="none" w:sz="0" w:space="0" w:color="auto"/>
      </w:divBdr>
    </w:div>
    <w:div w:id="1817601932">
      <w:bodyDiv w:val="1"/>
      <w:marLeft w:val="0"/>
      <w:marRight w:val="0"/>
      <w:marTop w:val="0"/>
      <w:marBottom w:val="0"/>
      <w:divBdr>
        <w:top w:val="none" w:sz="0" w:space="0" w:color="auto"/>
        <w:left w:val="none" w:sz="0" w:space="0" w:color="auto"/>
        <w:bottom w:val="none" w:sz="0" w:space="0" w:color="auto"/>
        <w:right w:val="none" w:sz="0" w:space="0" w:color="auto"/>
      </w:divBdr>
    </w:div>
    <w:div w:id="19704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ozdik.kz/ru/dictionary/translate/kk/ru/%D0%B7%D0%B0%D1%80%D0%B0%D1%80%D1%81%D1%8B%D0%B7%D0%B4%D0%B0%D0%BD%D0%B4%D1%8B%D1%80%D1%8B%D0%BB%D2%93%D0%B0%D0%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zdik.kz/ru/dictionary/translate/kk/ru/%D0%B7%D0%B0%D1%80%D0%B0%D1%80%D1%81%D1%8B%D0%B7%D0%B4%D0%B0%D0%BD%D0%B4%D1%8B%D1%80%D1%8B%D0%BB%D2%93%D0%B0%D0%B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E6B6E-FE95-456C-9E8C-2C189615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2021-02-02T09:36:00Z</cp:lastPrinted>
  <dcterms:created xsi:type="dcterms:W3CDTF">2025-01-06T11:16:00Z</dcterms:created>
  <dcterms:modified xsi:type="dcterms:W3CDTF">2025-01-06T11:16:00Z</dcterms:modified>
</cp:coreProperties>
</file>